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EE" w:rsidRPr="00F57CF4" w:rsidRDefault="00EB60EE" w:rsidP="00EB60EE">
      <w:pPr>
        <w:kinsoku w:val="0"/>
        <w:overflowPunct w:val="0"/>
        <w:spacing w:line="360" w:lineRule="auto"/>
        <w:jc w:val="center"/>
        <w:textAlignment w:val="baseline"/>
        <w:rPr>
          <w:b/>
          <w:sz w:val="28"/>
          <w:szCs w:val="28"/>
        </w:rPr>
      </w:pPr>
      <w:r w:rsidRPr="00F57CF4">
        <w:rPr>
          <w:b/>
          <w:sz w:val="28"/>
          <w:szCs w:val="28"/>
        </w:rPr>
        <w:t xml:space="preserve">CCF BTS </w:t>
      </w:r>
      <w:r>
        <w:rPr>
          <w:b/>
          <w:sz w:val="28"/>
          <w:szCs w:val="28"/>
        </w:rPr>
        <w:t>Systèmes numériques - première</w:t>
      </w:r>
      <w:r w:rsidRPr="00F57CF4">
        <w:rPr>
          <w:b/>
          <w:sz w:val="28"/>
          <w:szCs w:val="28"/>
        </w:rPr>
        <w:t xml:space="preserve"> année</w:t>
      </w:r>
    </w:p>
    <w:p w:rsidR="00EB60EE" w:rsidRDefault="00EB60EE" w:rsidP="00E71FF5">
      <w:pPr>
        <w:rPr>
          <w:rFonts w:ascii="Times New Roman" w:hAnsi="Times New Roman" w:cs="Times New Roman"/>
          <w:b/>
          <w:u w:val="single"/>
        </w:rPr>
      </w:pPr>
    </w:p>
    <w:p w:rsidR="00F61794" w:rsidRPr="00B8494A" w:rsidRDefault="004005CB" w:rsidP="00E71FF5">
      <w:pPr>
        <w:rPr>
          <w:rFonts w:ascii="Times New Roman" w:hAnsi="Times New Roman" w:cs="Times New Roman"/>
          <w:b/>
        </w:rPr>
      </w:pPr>
      <w:r w:rsidRPr="00B8494A">
        <w:rPr>
          <w:rFonts w:ascii="Times New Roman" w:hAnsi="Times New Roman" w:cs="Times New Roman"/>
          <w:b/>
          <w:u w:val="single"/>
        </w:rPr>
        <w:t>Exercice I :</w:t>
      </w:r>
      <w:r w:rsidR="00954ED9" w:rsidRPr="00B8494A">
        <w:rPr>
          <w:rFonts w:ascii="Times New Roman" w:hAnsi="Times New Roman" w:cs="Times New Roman"/>
          <w:b/>
        </w:rPr>
        <w:t xml:space="preserve"> (5 points)</w:t>
      </w:r>
    </w:p>
    <w:p w:rsidR="00946A9C" w:rsidRPr="00B8494A" w:rsidRDefault="00946A9C" w:rsidP="00E71FF5">
      <w:pPr>
        <w:rPr>
          <w:rFonts w:ascii="Times New Roman" w:hAnsi="Times New Roman" w:cs="Times New Roman"/>
        </w:rPr>
      </w:pPr>
    </w:p>
    <w:p w:rsidR="004005CB" w:rsidRPr="00B8494A" w:rsidRDefault="008628FF" w:rsidP="00E71FF5">
      <w:pPr>
        <w:rPr>
          <w:rFonts w:ascii="Times New Roman" w:hAnsi="Times New Roman" w:cs="Times New Roman"/>
        </w:rPr>
      </w:pPr>
      <w:r w:rsidRPr="00B8494A">
        <w:rPr>
          <w:rFonts w:ascii="Times New Roman" w:hAnsi="Times New Roman" w:cs="Times New Roman"/>
        </w:rPr>
        <w:t>Les deux parties de cet exercice sont indépendantes.</w:t>
      </w:r>
    </w:p>
    <w:p w:rsidR="00F3639F" w:rsidRPr="00B8494A" w:rsidRDefault="00CB6961" w:rsidP="00AE2F11">
      <w:pPr>
        <w:jc w:val="both"/>
        <w:rPr>
          <w:rFonts w:ascii="Times New Roman" w:hAnsi="Times New Roman" w:cs="Times New Roman"/>
          <w:i/>
        </w:rPr>
      </w:pPr>
      <w:r>
        <w:rPr>
          <w:rFonts w:ascii="Times New Roman" w:hAnsi="Times New Roman" w:cs="Times New Roman"/>
          <w:i/>
        </w:rPr>
        <w:t>Sauf indication contraire</w:t>
      </w:r>
      <w:r w:rsidR="008A71F7" w:rsidRPr="00B8494A">
        <w:rPr>
          <w:rFonts w:ascii="Times New Roman" w:hAnsi="Times New Roman" w:cs="Times New Roman"/>
          <w:i/>
        </w:rPr>
        <w:t xml:space="preserve">, les résultats de cet exercice seront arrondis </w:t>
      </w:r>
      <w:proofErr w:type="gramStart"/>
      <w:r w:rsidR="008A71F7" w:rsidRPr="00B8494A">
        <w:rPr>
          <w:rFonts w:ascii="Times New Roman" w:hAnsi="Times New Roman" w:cs="Times New Roman"/>
          <w:i/>
        </w:rPr>
        <w:t xml:space="preserve">à </w:t>
      </w:r>
      <m:oMath>
        <w:proofErr w:type="gramEnd"/>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-2</m:t>
            </m:r>
          </m:sup>
        </m:sSup>
      </m:oMath>
      <w:r w:rsidR="008A71F7" w:rsidRPr="00B8494A">
        <w:rPr>
          <w:rFonts w:ascii="Times New Roman" w:hAnsi="Times New Roman" w:cs="Times New Roman"/>
          <w:i/>
        </w:rPr>
        <w:t>.</w:t>
      </w:r>
    </w:p>
    <w:p w:rsidR="008A71F7" w:rsidRPr="00B8494A" w:rsidRDefault="008A71F7" w:rsidP="00AE2F11">
      <w:pPr>
        <w:jc w:val="both"/>
        <w:rPr>
          <w:rFonts w:ascii="Times New Roman" w:hAnsi="Times New Roman" w:cs="Times New Roman"/>
        </w:rPr>
      </w:pPr>
    </w:p>
    <w:p w:rsidR="00B623B0" w:rsidRPr="00B8494A" w:rsidRDefault="00AE2F11" w:rsidP="00AE2F11">
      <w:pPr>
        <w:jc w:val="both"/>
        <w:rPr>
          <w:rFonts w:ascii="Times New Roman" w:hAnsi="Times New Roman" w:cs="Times New Roman"/>
        </w:rPr>
      </w:pPr>
      <w:r w:rsidRPr="00B8494A">
        <w:rPr>
          <w:rFonts w:ascii="Times New Roman" w:hAnsi="Times New Roman" w:cs="Times New Roman"/>
        </w:rPr>
        <w:t>Dans un établissement, une salle informatique contient 40 postes. Ces postes ont été installés soit avant 20</w:t>
      </w:r>
      <w:r w:rsidR="00CB6961">
        <w:rPr>
          <w:rFonts w:ascii="Times New Roman" w:hAnsi="Times New Roman" w:cs="Times New Roman"/>
        </w:rPr>
        <w:t>10 soit à partir de 2010 et la</w:t>
      </w:r>
      <w:r w:rsidRPr="00B8494A">
        <w:rPr>
          <w:rFonts w:ascii="Times New Roman" w:hAnsi="Times New Roman" w:cs="Times New Roman"/>
        </w:rPr>
        <w:t xml:space="preserve"> carte mère de certains est défectueuse.</w:t>
      </w:r>
    </w:p>
    <w:p w:rsidR="00AE2F11" w:rsidRPr="00B8494A" w:rsidRDefault="00AE2F11" w:rsidP="00E71FF5">
      <w:pPr>
        <w:rPr>
          <w:rFonts w:ascii="Times New Roman" w:hAnsi="Times New Roman" w:cs="Times New Roman"/>
        </w:rPr>
      </w:pPr>
    </w:p>
    <w:p w:rsidR="00801D73" w:rsidRPr="00B8494A" w:rsidRDefault="00801D73" w:rsidP="00E71FF5">
      <w:pPr>
        <w:rPr>
          <w:rFonts w:ascii="Times New Roman" w:hAnsi="Times New Roman" w:cs="Times New Roman"/>
          <w:b/>
        </w:rPr>
      </w:pPr>
      <w:r w:rsidRPr="00B8494A">
        <w:rPr>
          <w:rFonts w:ascii="Times New Roman" w:hAnsi="Times New Roman" w:cs="Times New Roman"/>
          <w:b/>
        </w:rPr>
        <w:t>Partie A :</w:t>
      </w:r>
    </w:p>
    <w:p w:rsidR="00AE2F11" w:rsidRPr="00B8494A" w:rsidRDefault="00AE2F11" w:rsidP="00E71FF5">
      <w:pPr>
        <w:rPr>
          <w:rFonts w:ascii="Times New Roman" w:hAnsi="Times New Roman" w:cs="Times New Roman"/>
        </w:rPr>
      </w:pPr>
      <w:r w:rsidRPr="00B8494A">
        <w:rPr>
          <w:rFonts w:ascii="Times New Roman" w:hAnsi="Times New Roman" w:cs="Times New Roman"/>
        </w:rPr>
        <w:t>On dispose des informations suivantes :</w:t>
      </w:r>
    </w:p>
    <w:p w:rsidR="00AE2F11" w:rsidRPr="00B8494A" w:rsidRDefault="00C60505" w:rsidP="00CB6961">
      <w:pPr>
        <w:pStyle w:val="Paragraphedeliste"/>
        <w:numPr>
          <w:ilvl w:val="0"/>
          <w:numId w:val="18"/>
        </w:numPr>
        <w:rPr>
          <w:rFonts w:ascii="Times New Roman" w:hAnsi="Times New Roman" w:cs="Times New Roman"/>
        </w:rPr>
      </w:pPr>
      <w:r>
        <w:rPr>
          <w:rFonts w:ascii="Times New Roman" w:hAnsi="Times New Roman" w:cs="Times New Roman"/>
        </w:rPr>
        <w:t>u</w:t>
      </w:r>
      <w:r w:rsidR="00AE2F11" w:rsidRPr="00B8494A">
        <w:rPr>
          <w:rFonts w:ascii="Times New Roman" w:hAnsi="Times New Roman" w:cs="Times New Roman"/>
        </w:rPr>
        <w:t>n quart de postes ont</w:t>
      </w:r>
      <w:r w:rsidR="00CB6961">
        <w:rPr>
          <w:rFonts w:ascii="Times New Roman" w:hAnsi="Times New Roman" w:cs="Times New Roman"/>
        </w:rPr>
        <w:t xml:space="preserve"> été installés à partir de 2010 ;</w:t>
      </w:r>
    </w:p>
    <w:p w:rsidR="00AE2F11" w:rsidRPr="00B8494A" w:rsidRDefault="00C60505" w:rsidP="00CB6961">
      <w:pPr>
        <w:pStyle w:val="Paragraphedeliste"/>
        <w:numPr>
          <w:ilvl w:val="0"/>
          <w:numId w:val="18"/>
        </w:numPr>
        <w:rPr>
          <w:rFonts w:ascii="Times New Roman" w:hAnsi="Times New Roman" w:cs="Times New Roman"/>
        </w:rPr>
      </w:pPr>
      <w:r>
        <w:rPr>
          <w:rFonts w:ascii="Times New Roman" w:hAnsi="Times New Roman" w:cs="Times New Roman"/>
        </w:rPr>
        <w:t>p</w:t>
      </w:r>
      <w:r w:rsidR="00043E17" w:rsidRPr="00B8494A">
        <w:rPr>
          <w:rFonts w:ascii="Times New Roman" w:hAnsi="Times New Roman" w:cs="Times New Roman"/>
        </w:rPr>
        <w:t xml:space="preserve">armi les postes installés avant 2010, </w:t>
      </w:r>
      <w:r w:rsidR="00AE2F11" w:rsidRPr="00B8494A">
        <w:rPr>
          <w:rFonts w:ascii="Times New Roman" w:hAnsi="Times New Roman" w:cs="Times New Roman"/>
        </w:rPr>
        <w:t xml:space="preserve">40 % </w:t>
      </w:r>
      <w:r w:rsidR="00043E17" w:rsidRPr="00B8494A">
        <w:rPr>
          <w:rFonts w:ascii="Times New Roman" w:hAnsi="Times New Roman" w:cs="Times New Roman"/>
        </w:rPr>
        <w:t xml:space="preserve">d’entre eux </w:t>
      </w:r>
      <w:r w:rsidR="00AE2F11" w:rsidRPr="00B8494A">
        <w:rPr>
          <w:rFonts w:ascii="Times New Roman" w:hAnsi="Times New Roman" w:cs="Times New Roman"/>
        </w:rPr>
        <w:t>ont un</w:t>
      </w:r>
      <w:r w:rsidR="00CB6961">
        <w:rPr>
          <w:rFonts w:ascii="Times New Roman" w:hAnsi="Times New Roman" w:cs="Times New Roman"/>
        </w:rPr>
        <w:t>e carte mère défectueuse ;</w:t>
      </w:r>
    </w:p>
    <w:p w:rsidR="00043E17" w:rsidRPr="00B8494A" w:rsidRDefault="00043E17" w:rsidP="00CB6961">
      <w:pPr>
        <w:pStyle w:val="Paragraphedeliste"/>
        <w:numPr>
          <w:ilvl w:val="0"/>
          <w:numId w:val="18"/>
        </w:numPr>
        <w:jc w:val="both"/>
        <w:rPr>
          <w:rFonts w:ascii="Times New Roman" w:hAnsi="Times New Roman" w:cs="Times New Roman"/>
        </w:rPr>
      </w:pPr>
      <w:r w:rsidRPr="00B8494A">
        <w:rPr>
          <w:rFonts w:ascii="Times New Roman" w:hAnsi="Times New Roman" w:cs="Times New Roman"/>
        </w:rPr>
        <w:t>10 % des postes de la salle ont été installés à partir de 2010 et ont une carte mère non défectueuse.</w:t>
      </w:r>
    </w:p>
    <w:p w:rsidR="00AE2F11" w:rsidRPr="00B8494A" w:rsidRDefault="00AE2F11" w:rsidP="00E71FF5">
      <w:pPr>
        <w:rPr>
          <w:rFonts w:ascii="Times New Roman" w:hAnsi="Times New Roman" w:cs="Times New Roman"/>
        </w:rPr>
      </w:pPr>
    </w:p>
    <w:p w:rsidR="00AE2F11" w:rsidRPr="00B8494A" w:rsidRDefault="00AE2F11" w:rsidP="00E71FF5">
      <w:pPr>
        <w:rPr>
          <w:rFonts w:ascii="Times New Roman" w:hAnsi="Times New Roman" w:cs="Times New Roman"/>
        </w:rPr>
      </w:pPr>
      <w:r w:rsidRPr="00B8494A">
        <w:rPr>
          <w:rFonts w:ascii="Times New Roman" w:hAnsi="Times New Roman" w:cs="Times New Roman"/>
        </w:rPr>
        <w:t>On choisit un poste au hasard. On donne le tableau de probabilités suivant :</w:t>
      </w:r>
    </w:p>
    <w:p w:rsidR="00AE2F11" w:rsidRPr="00B8494A" w:rsidRDefault="00AE2F11" w:rsidP="00E71FF5">
      <w:pPr>
        <w:rPr>
          <w:rFonts w:ascii="Times New Roman" w:hAnsi="Times New Roman" w:cs="Times New Roman"/>
        </w:rPr>
      </w:pPr>
    </w:p>
    <w:tbl>
      <w:tblPr>
        <w:tblStyle w:val="Grilledutableau"/>
        <w:tblW w:w="0" w:type="auto"/>
        <w:tblCellMar>
          <w:top w:w="28" w:type="dxa"/>
          <w:left w:w="28" w:type="dxa"/>
          <w:bottom w:w="28" w:type="dxa"/>
          <w:right w:w="28" w:type="dxa"/>
        </w:tblCellMar>
        <w:tblLook w:val="04A0"/>
      </w:tblPr>
      <w:tblGrid>
        <w:gridCol w:w="1888"/>
        <w:gridCol w:w="2539"/>
        <w:gridCol w:w="2993"/>
        <w:gridCol w:w="2134"/>
      </w:tblGrid>
      <w:tr w:rsidR="00AE2F11" w:rsidRPr="00B8494A" w:rsidTr="004160DE">
        <w:tc>
          <w:tcPr>
            <w:tcW w:w="1900" w:type="dxa"/>
            <w:tcBorders>
              <w:tl2br w:val="single" w:sz="4" w:space="0" w:color="auto"/>
            </w:tcBorders>
          </w:tcPr>
          <w:p w:rsidR="00AE2F11" w:rsidRPr="00B8494A" w:rsidRDefault="00AE2F11" w:rsidP="00E71FF5">
            <w:pPr>
              <w:rPr>
                <w:rFonts w:ascii="Times New Roman" w:hAnsi="Times New Roman" w:cs="Times New Roman"/>
              </w:rPr>
            </w:pPr>
          </w:p>
        </w:tc>
        <w:tc>
          <w:tcPr>
            <w:tcW w:w="2552" w:type="dxa"/>
          </w:tcPr>
          <w:p w:rsidR="00AE2F11" w:rsidRPr="00B8494A" w:rsidRDefault="00AE2F11" w:rsidP="00384EF6">
            <w:pPr>
              <w:jc w:val="center"/>
              <w:rPr>
                <w:rFonts w:ascii="Times New Roman" w:hAnsi="Times New Roman" w:cs="Times New Roman"/>
              </w:rPr>
            </w:pPr>
            <w:r w:rsidRPr="00B8494A">
              <w:rPr>
                <w:rFonts w:ascii="Times New Roman" w:hAnsi="Times New Roman" w:cs="Times New Roman"/>
              </w:rPr>
              <w:t>Carte mère défectueuse</w:t>
            </w:r>
          </w:p>
        </w:tc>
        <w:tc>
          <w:tcPr>
            <w:tcW w:w="3011" w:type="dxa"/>
          </w:tcPr>
          <w:p w:rsidR="00AE2F11" w:rsidRPr="00B8494A" w:rsidRDefault="00AE2F11" w:rsidP="00384EF6">
            <w:pPr>
              <w:jc w:val="center"/>
              <w:rPr>
                <w:rFonts w:ascii="Times New Roman" w:hAnsi="Times New Roman" w:cs="Times New Roman"/>
              </w:rPr>
            </w:pPr>
            <w:r w:rsidRPr="00B8494A">
              <w:rPr>
                <w:rFonts w:ascii="Times New Roman" w:hAnsi="Times New Roman" w:cs="Times New Roman"/>
              </w:rPr>
              <w:t>Carte mère non défectueuse</w:t>
            </w:r>
          </w:p>
        </w:tc>
        <w:tc>
          <w:tcPr>
            <w:tcW w:w="2149" w:type="dxa"/>
          </w:tcPr>
          <w:p w:rsidR="00AE2F11" w:rsidRPr="00B8494A" w:rsidRDefault="00AE2F11" w:rsidP="00384EF6">
            <w:pPr>
              <w:jc w:val="center"/>
              <w:rPr>
                <w:rFonts w:ascii="Times New Roman" w:hAnsi="Times New Roman" w:cs="Times New Roman"/>
              </w:rPr>
            </w:pPr>
            <w:r w:rsidRPr="00B8494A">
              <w:rPr>
                <w:rFonts w:ascii="Times New Roman" w:hAnsi="Times New Roman" w:cs="Times New Roman"/>
              </w:rPr>
              <w:t>Total</w:t>
            </w:r>
          </w:p>
        </w:tc>
      </w:tr>
      <w:tr w:rsidR="00AE2F11" w:rsidRPr="00B8494A" w:rsidTr="004160DE">
        <w:tc>
          <w:tcPr>
            <w:tcW w:w="1900" w:type="dxa"/>
          </w:tcPr>
          <w:p w:rsidR="00AE2F11" w:rsidRPr="00B8494A" w:rsidRDefault="00AE2F11" w:rsidP="00384EF6">
            <w:pPr>
              <w:jc w:val="center"/>
              <w:rPr>
                <w:rFonts w:ascii="Times New Roman" w:hAnsi="Times New Roman" w:cs="Times New Roman"/>
                <w:sz w:val="10"/>
                <w:szCs w:val="10"/>
              </w:rPr>
            </w:pPr>
          </w:p>
          <w:p w:rsidR="00AE2F11" w:rsidRPr="00B8494A" w:rsidRDefault="00AE2F11" w:rsidP="00384EF6">
            <w:pPr>
              <w:jc w:val="center"/>
              <w:rPr>
                <w:rFonts w:ascii="Times New Roman" w:hAnsi="Times New Roman" w:cs="Times New Roman"/>
              </w:rPr>
            </w:pPr>
            <w:r w:rsidRPr="00B8494A">
              <w:rPr>
                <w:rFonts w:ascii="Times New Roman" w:hAnsi="Times New Roman" w:cs="Times New Roman"/>
              </w:rPr>
              <w:t>Avant 2010</w:t>
            </w:r>
          </w:p>
          <w:p w:rsidR="00AE2F11" w:rsidRPr="00B8494A" w:rsidRDefault="00AE2F11" w:rsidP="00384EF6">
            <w:pPr>
              <w:jc w:val="center"/>
              <w:rPr>
                <w:rFonts w:ascii="Times New Roman" w:hAnsi="Times New Roman" w:cs="Times New Roman"/>
                <w:sz w:val="10"/>
                <w:szCs w:val="10"/>
              </w:rPr>
            </w:pPr>
          </w:p>
        </w:tc>
        <w:tc>
          <w:tcPr>
            <w:tcW w:w="2552" w:type="dxa"/>
          </w:tcPr>
          <w:p w:rsidR="00AE2F11" w:rsidRPr="00B8494A" w:rsidRDefault="00AE2F11" w:rsidP="00E71FF5">
            <w:pPr>
              <w:rPr>
                <w:rFonts w:ascii="Times New Roman" w:hAnsi="Times New Roman" w:cs="Times New Roman"/>
              </w:rPr>
            </w:pPr>
          </w:p>
        </w:tc>
        <w:tc>
          <w:tcPr>
            <w:tcW w:w="3011" w:type="dxa"/>
            <w:vAlign w:val="center"/>
          </w:tcPr>
          <w:p w:rsidR="00AE2F11" w:rsidRPr="00B8494A" w:rsidRDefault="00043E17" w:rsidP="004160DE">
            <w:pPr>
              <w:jc w:val="center"/>
              <w:rPr>
                <w:rFonts w:ascii="Times New Roman" w:hAnsi="Times New Roman" w:cs="Times New Roman"/>
              </w:rPr>
            </w:pPr>
            <w:r w:rsidRPr="00B8494A">
              <w:rPr>
                <w:rFonts w:ascii="Times New Roman" w:hAnsi="Times New Roman" w:cs="Times New Roman"/>
              </w:rPr>
              <w:t>0,45</w:t>
            </w:r>
          </w:p>
        </w:tc>
        <w:tc>
          <w:tcPr>
            <w:tcW w:w="2149" w:type="dxa"/>
          </w:tcPr>
          <w:p w:rsidR="00AE2F11" w:rsidRPr="00B8494A" w:rsidRDefault="00AE2F11" w:rsidP="00E71FF5">
            <w:pPr>
              <w:rPr>
                <w:rFonts w:ascii="Times New Roman" w:hAnsi="Times New Roman" w:cs="Times New Roman"/>
              </w:rPr>
            </w:pPr>
          </w:p>
        </w:tc>
      </w:tr>
      <w:tr w:rsidR="00AE2F11" w:rsidRPr="00B8494A" w:rsidTr="004160DE">
        <w:tc>
          <w:tcPr>
            <w:tcW w:w="1900" w:type="dxa"/>
          </w:tcPr>
          <w:p w:rsidR="00AE2F11" w:rsidRPr="00B8494A" w:rsidRDefault="00AE2F11" w:rsidP="00384EF6">
            <w:pPr>
              <w:jc w:val="center"/>
              <w:rPr>
                <w:rFonts w:ascii="Times New Roman" w:hAnsi="Times New Roman" w:cs="Times New Roman"/>
                <w:sz w:val="10"/>
                <w:szCs w:val="10"/>
              </w:rPr>
            </w:pPr>
          </w:p>
          <w:p w:rsidR="00AE2F11" w:rsidRPr="00B8494A" w:rsidRDefault="00AE2F11" w:rsidP="00384EF6">
            <w:pPr>
              <w:jc w:val="center"/>
              <w:rPr>
                <w:rFonts w:ascii="Times New Roman" w:hAnsi="Times New Roman" w:cs="Times New Roman"/>
              </w:rPr>
            </w:pPr>
            <w:r w:rsidRPr="00B8494A">
              <w:rPr>
                <w:rFonts w:ascii="Times New Roman" w:hAnsi="Times New Roman" w:cs="Times New Roman"/>
              </w:rPr>
              <w:t>À partir de 2010</w:t>
            </w:r>
          </w:p>
          <w:p w:rsidR="00AE2F11" w:rsidRPr="00B8494A" w:rsidRDefault="00AE2F11" w:rsidP="00384EF6">
            <w:pPr>
              <w:jc w:val="center"/>
              <w:rPr>
                <w:rFonts w:ascii="Times New Roman" w:hAnsi="Times New Roman" w:cs="Times New Roman"/>
                <w:sz w:val="10"/>
                <w:szCs w:val="10"/>
              </w:rPr>
            </w:pPr>
          </w:p>
        </w:tc>
        <w:tc>
          <w:tcPr>
            <w:tcW w:w="2552" w:type="dxa"/>
          </w:tcPr>
          <w:p w:rsidR="00AE2F11" w:rsidRPr="00B8494A" w:rsidRDefault="00AE2F11" w:rsidP="00E71FF5">
            <w:pPr>
              <w:rPr>
                <w:rFonts w:ascii="Times New Roman" w:hAnsi="Times New Roman" w:cs="Times New Roman"/>
              </w:rPr>
            </w:pPr>
          </w:p>
        </w:tc>
        <w:tc>
          <w:tcPr>
            <w:tcW w:w="3011" w:type="dxa"/>
          </w:tcPr>
          <w:p w:rsidR="00AE2F11" w:rsidRPr="00B8494A" w:rsidRDefault="00AE2F11" w:rsidP="00E71FF5">
            <w:pPr>
              <w:rPr>
                <w:rFonts w:ascii="Times New Roman" w:hAnsi="Times New Roman" w:cs="Times New Roman"/>
              </w:rPr>
            </w:pPr>
          </w:p>
        </w:tc>
        <w:tc>
          <w:tcPr>
            <w:tcW w:w="2149" w:type="dxa"/>
            <w:vAlign w:val="center"/>
          </w:tcPr>
          <w:p w:rsidR="00AE2F11" w:rsidRPr="00B8494A" w:rsidRDefault="00043E17" w:rsidP="004160DE">
            <w:pPr>
              <w:jc w:val="center"/>
              <w:rPr>
                <w:rFonts w:ascii="Times New Roman" w:hAnsi="Times New Roman" w:cs="Times New Roman"/>
              </w:rPr>
            </w:pPr>
            <w:r w:rsidRPr="00B8494A">
              <w:rPr>
                <w:rFonts w:ascii="Times New Roman" w:hAnsi="Times New Roman" w:cs="Times New Roman"/>
              </w:rPr>
              <w:t>0,25</w:t>
            </w:r>
          </w:p>
        </w:tc>
      </w:tr>
      <w:tr w:rsidR="00AE2F11" w:rsidRPr="00B8494A" w:rsidTr="004160DE">
        <w:tc>
          <w:tcPr>
            <w:tcW w:w="1900" w:type="dxa"/>
          </w:tcPr>
          <w:p w:rsidR="00AE2F11" w:rsidRPr="00B8494A" w:rsidRDefault="00AE2F11" w:rsidP="00384EF6">
            <w:pPr>
              <w:jc w:val="center"/>
              <w:rPr>
                <w:rFonts w:ascii="Times New Roman" w:hAnsi="Times New Roman" w:cs="Times New Roman"/>
                <w:sz w:val="10"/>
                <w:szCs w:val="10"/>
              </w:rPr>
            </w:pPr>
          </w:p>
          <w:p w:rsidR="00AE2F11" w:rsidRPr="00B8494A" w:rsidRDefault="00AE2F11" w:rsidP="00384EF6">
            <w:pPr>
              <w:jc w:val="center"/>
              <w:rPr>
                <w:rFonts w:ascii="Times New Roman" w:hAnsi="Times New Roman" w:cs="Times New Roman"/>
              </w:rPr>
            </w:pPr>
            <w:r w:rsidRPr="00B8494A">
              <w:rPr>
                <w:rFonts w:ascii="Times New Roman" w:hAnsi="Times New Roman" w:cs="Times New Roman"/>
              </w:rPr>
              <w:t>Total</w:t>
            </w:r>
          </w:p>
          <w:p w:rsidR="00AE2F11" w:rsidRPr="00B8494A" w:rsidRDefault="00AE2F11" w:rsidP="00384EF6">
            <w:pPr>
              <w:jc w:val="center"/>
              <w:rPr>
                <w:rFonts w:ascii="Times New Roman" w:hAnsi="Times New Roman" w:cs="Times New Roman"/>
                <w:sz w:val="10"/>
                <w:szCs w:val="10"/>
              </w:rPr>
            </w:pPr>
          </w:p>
        </w:tc>
        <w:tc>
          <w:tcPr>
            <w:tcW w:w="2552" w:type="dxa"/>
          </w:tcPr>
          <w:p w:rsidR="00AE2F11" w:rsidRPr="00B8494A" w:rsidRDefault="00AE2F11" w:rsidP="00E71FF5">
            <w:pPr>
              <w:rPr>
                <w:rFonts w:ascii="Times New Roman" w:hAnsi="Times New Roman" w:cs="Times New Roman"/>
              </w:rPr>
            </w:pPr>
          </w:p>
        </w:tc>
        <w:tc>
          <w:tcPr>
            <w:tcW w:w="3011" w:type="dxa"/>
          </w:tcPr>
          <w:p w:rsidR="00AE2F11" w:rsidRPr="00B8494A" w:rsidRDefault="00AE2F11" w:rsidP="00E71FF5">
            <w:pPr>
              <w:rPr>
                <w:rFonts w:ascii="Times New Roman" w:hAnsi="Times New Roman" w:cs="Times New Roman"/>
              </w:rPr>
            </w:pPr>
          </w:p>
        </w:tc>
        <w:tc>
          <w:tcPr>
            <w:tcW w:w="2149" w:type="dxa"/>
          </w:tcPr>
          <w:p w:rsidR="00AE2F11" w:rsidRPr="00B8494A" w:rsidRDefault="00AE2F11" w:rsidP="00E71FF5">
            <w:pPr>
              <w:rPr>
                <w:rFonts w:ascii="Times New Roman" w:hAnsi="Times New Roman" w:cs="Times New Roman"/>
              </w:rPr>
            </w:pPr>
          </w:p>
        </w:tc>
      </w:tr>
    </w:tbl>
    <w:p w:rsidR="00384EF6" w:rsidRPr="00B8494A" w:rsidRDefault="00384EF6" w:rsidP="00E71FF5">
      <w:pPr>
        <w:rPr>
          <w:rFonts w:ascii="Times New Roman" w:hAnsi="Times New Roman" w:cs="Times New Roman"/>
          <w:b/>
        </w:rPr>
      </w:pPr>
    </w:p>
    <w:p w:rsidR="00384EF6" w:rsidRPr="00B8494A" w:rsidRDefault="009E7C3D" w:rsidP="00391322">
      <w:pPr>
        <w:pStyle w:val="Paragraphedeliste"/>
        <w:numPr>
          <w:ilvl w:val="0"/>
          <w:numId w:val="1"/>
        </w:numPr>
        <w:rPr>
          <w:rFonts w:ascii="Times New Roman" w:hAnsi="Times New Roman" w:cs="Times New Roman"/>
        </w:rPr>
      </w:pPr>
      <w:r w:rsidRPr="00B8494A">
        <w:rPr>
          <w:rFonts w:ascii="Times New Roman" w:hAnsi="Times New Roman" w:cs="Times New Roman"/>
        </w:rPr>
        <w:t xml:space="preserve">Justifier par </w:t>
      </w:r>
      <w:r w:rsidR="001B22AD" w:rsidRPr="00B8494A">
        <w:rPr>
          <w:rFonts w:ascii="Times New Roman" w:hAnsi="Times New Roman" w:cs="Times New Roman"/>
        </w:rPr>
        <w:t>des</w:t>
      </w:r>
      <w:r w:rsidRPr="00B8494A">
        <w:rPr>
          <w:rFonts w:ascii="Times New Roman" w:hAnsi="Times New Roman" w:cs="Times New Roman"/>
        </w:rPr>
        <w:t xml:space="preserve"> calcul</w:t>
      </w:r>
      <w:r w:rsidR="001B22AD" w:rsidRPr="00B8494A">
        <w:rPr>
          <w:rFonts w:ascii="Times New Roman" w:hAnsi="Times New Roman" w:cs="Times New Roman"/>
        </w:rPr>
        <w:t>s</w:t>
      </w:r>
      <w:r w:rsidRPr="00B8494A">
        <w:rPr>
          <w:rFonts w:ascii="Times New Roman" w:hAnsi="Times New Roman" w:cs="Times New Roman"/>
        </w:rPr>
        <w:t xml:space="preserve"> les valeurs pré-remplies du tableau.</w:t>
      </w:r>
      <w:r w:rsidR="00823B45" w:rsidRPr="00B8494A">
        <w:rPr>
          <w:rFonts w:ascii="Times New Roman" w:hAnsi="Times New Roman" w:cs="Times New Roman"/>
        </w:rPr>
        <w:t xml:space="preserve"> </w:t>
      </w:r>
    </w:p>
    <w:p w:rsidR="00823B45" w:rsidRPr="00B8494A" w:rsidRDefault="00823B45" w:rsidP="00823B45">
      <w:pPr>
        <w:rPr>
          <w:rFonts w:ascii="Times New Roman" w:hAnsi="Times New Roman" w:cs="Times New Roman"/>
        </w:rPr>
      </w:pPr>
    </w:p>
    <w:p w:rsidR="00043E17" w:rsidRPr="00B8494A" w:rsidRDefault="00043E17" w:rsidP="00391322">
      <w:pPr>
        <w:pStyle w:val="Paragraphedeliste"/>
        <w:numPr>
          <w:ilvl w:val="0"/>
          <w:numId w:val="1"/>
        </w:numPr>
        <w:rPr>
          <w:rFonts w:ascii="Times New Roman" w:hAnsi="Times New Roman" w:cs="Times New Roman"/>
        </w:rPr>
      </w:pPr>
      <w:r w:rsidRPr="00B8494A">
        <w:rPr>
          <w:rFonts w:ascii="Times New Roman" w:hAnsi="Times New Roman" w:cs="Times New Roman"/>
        </w:rPr>
        <w:t>On introduit les événements suivants :</w:t>
      </w:r>
    </w:p>
    <w:p w:rsidR="008F25D9" w:rsidRDefault="00043E17" w:rsidP="008F25D9">
      <w:pPr>
        <w:ind w:left="709"/>
        <w:rPr>
          <w:rFonts w:ascii="Times New Roman" w:hAnsi="Times New Roman" w:cs="Times New Roman"/>
        </w:rPr>
      </w:pPr>
      <m:oMath>
        <m:r>
          <w:rPr>
            <w:rFonts w:ascii="Cambria Math" w:hAnsi="Cambria Math" w:cs="Times New Roman"/>
          </w:rPr>
          <m:t>A</m:t>
        </m:r>
      </m:oMath>
      <w:r w:rsidRPr="008F25D9">
        <w:rPr>
          <w:rFonts w:ascii="Times New Roman" w:hAnsi="Times New Roman" w:cs="Times New Roman"/>
        </w:rPr>
        <w:t xml:space="preserve"> : </w:t>
      </w:r>
      <w:r w:rsidR="00823B45" w:rsidRPr="008F25D9">
        <w:rPr>
          <w:rFonts w:ascii="Times New Roman" w:hAnsi="Times New Roman" w:cs="Times New Roman"/>
        </w:rPr>
        <w:t>« </w:t>
      </w:r>
      <w:r w:rsidRPr="008F25D9">
        <w:rPr>
          <w:rFonts w:ascii="Times New Roman" w:hAnsi="Times New Roman" w:cs="Times New Roman"/>
        </w:rPr>
        <w:t>Le poste a été installé avant 2010</w:t>
      </w:r>
      <w:r w:rsidR="00823B45" w:rsidRPr="008F25D9">
        <w:rPr>
          <w:rFonts w:ascii="Times New Roman" w:hAnsi="Times New Roman" w:cs="Times New Roman"/>
        </w:rPr>
        <w:t> »</w:t>
      </w:r>
      <w:r w:rsidRPr="008F25D9">
        <w:rPr>
          <w:rFonts w:ascii="Times New Roman" w:hAnsi="Times New Roman" w:cs="Times New Roman"/>
        </w:rPr>
        <w:t> ;</w:t>
      </w:r>
    </w:p>
    <w:p w:rsidR="00F3639F" w:rsidRPr="00B8494A" w:rsidRDefault="00F3639F" w:rsidP="008F25D9">
      <w:pPr>
        <w:ind w:left="709"/>
        <w:rPr>
          <w:rFonts w:ascii="Times New Roman" w:hAnsi="Times New Roman" w:cs="Times New Roman"/>
        </w:rPr>
      </w:pPr>
      <m:oMath>
        <m:r>
          <w:rPr>
            <w:rFonts w:ascii="Cambria Math" w:hAnsi="Cambria Math" w:cs="Times New Roman"/>
          </w:rPr>
          <m:t>C</m:t>
        </m:r>
      </m:oMath>
      <w:r w:rsidRPr="00B8494A">
        <w:rPr>
          <w:rFonts w:ascii="Times New Roman" w:hAnsi="Times New Roman" w:cs="Times New Roman"/>
        </w:rPr>
        <w:t xml:space="preserve"> : </w:t>
      </w:r>
      <w:r w:rsidR="00823B45" w:rsidRPr="00B8494A">
        <w:rPr>
          <w:rFonts w:ascii="Times New Roman" w:hAnsi="Times New Roman" w:cs="Times New Roman"/>
        </w:rPr>
        <w:t>« </w:t>
      </w:r>
      <w:r w:rsidRPr="00B8494A">
        <w:rPr>
          <w:rFonts w:ascii="Times New Roman" w:hAnsi="Times New Roman" w:cs="Times New Roman"/>
        </w:rPr>
        <w:t>La carte mère du</w:t>
      </w:r>
      <w:r w:rsidR="00043E17" w:rsidRPr="00B8494A">
        <w:rPr>
          <w:rFonts w:ascii="Times New Roman" w:hAnsi="Times New Roman" w:cs="Times New Roman"/>
        </w:rPr>
        <w:t xml:space="preserve"> poste </w:t>
      </w:r>
      <w:r w:rsidRPr="00B8494A">
        <w:rPr>
          <w:rFonts w:ascii="Times New Roman" w:hAnsi="Times New Roman" w:cs="Times New Roman"/>
        </w:rPr>
        <w:t>est</w:t>
      </w:r>
      <w:r w:rsidR="00043E17" w:rsidRPr="00B8494A">
        <w:rPr>
          <w:rFonts w:ascii="Times New Roman" w:hAnsi="Times New Roman" w:cs="Times New Roman"/>
        </w:rPr>
        <w:t xml:space="preserve"> défectueuse</w:t>
      </w:r>
      <w:r w:rsidR="00823B45" w:rsidRPr="00B8494A">
        <w:rPr>
          <w:rFonts w:ascii="Times New Roman" w:hAnsi="Times New Roman" w:cs="Times New Roman"/>
        </w:rPr>
        <w:t> »</w:t>
      </w:r>
      <w:r w:rsidRPr="00B8494A">
        <w:rPr>
          <w:rFonts w:ascii="Times New Roman" w:hAnsi="Times New Roman" w:cs="Times New Roman"/>
        </w:rPr>
        <w:t>.</w:t>
      </w:r>
    </w:p>
    <w:p w:rsidR="009E7C3D" w:rsidRPr="00B8494A" w:rsidRDefault="00043E17" w:rsidP="00043E17">
      <w:pPr>
        <w:ind w:left="709"/>
        <w:rPr>
          <w:rFonts w:ascii="Times New Roman" w:hAnsi="Times New Roman" w:cs="Times New Roman"/>
        </w:rPr>
      </w:pPr>
      <w:r w:rsidRPr="00B8494A">
        <w:rPr>
          <w:rFonts w:ascii="Times New Roman" w:hAnsi="Times New Roman" w:cs="Times New Roman"/>
          <w:b/>
        </w:rPr>
        <w:t>a)</w:t>
      </w:r>
      <w:r w:rsidRPr="00B8494A">
        <w:rPr>
          <w:rFonts w:ascii="Times New Roman" w:hAnsi="Times New Roman" w:cs="Times New Roman"/>
        </w:rPr>
        <w:t xml:space="preserve"> </w:t>
      </w:r>
      <w:r w:rsidR="00305FC2" w:rsidRPr="00B8494A">
        <w:rPr>
          <w:rFonts w:ascii="Times New Roman" w:hAnsi="Times New Roman" w:cs="Times New Roman"/>
        </w:rPr>
        <w:t xml:space="preserve">  </w:t>
      </w:r>
      <w:r w:rsidR="009E7C3D" w:rsidRPr="00B8494A">
        <w:rPr>
          <w:rFonts w:ascii="Times New Roman" w:hAnsi="Times New Roman" w:cs="Times New Roman"/>
        </w:rPr>
        <w:t xml:space="preserve">Calculer les probabilités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A</m:t>
            </m:r>
            <m:r>
              <w:rPr>
                <w:rFonts w:ascii="Cambria Math" w:hAnsi="Cambria Math" w:cs="Times New Roman" w:hint="eastAsia"/>
              </w:rPr>
              <m:t>∩</m:t>
            </m:r>
            <m:r>
              <w:rPr>
                <w:rFonts w:ascii="Cambria Math" w:hAnsi="Cambria Math" w:cs="Times New Roman"/>
              </w:rPr>
              <m:t>C</m:t>
            </m:r>
          </m:e>
        </m:d>
      </m:oMath>
      <w:r w:rsidR="006B7F65">
        <w:rPr>
          <w:rFonts w:ascii="Times New Roman" w:hAnsi="Times New Roman" w:cs="Times New Roman"/>
        </w:rPr>
        <w:t xml:space="preserve"> </w:t>
      </w:r>
      <w:proofErr w:type="gramStart"/>
      <w:r w:rsidR="006B7F65">
        <w:rPr>
          <w:rFonts w:ascii="Times New Roman" w:hAnsi="Times New Roman" w:cs="Times New Roman"/>
        </w:rPr>
        <w:t>et</w:t>
      </w:r>
      <w:r w:rsidR="00305FC2" w:rsidRPr="00B8494A">
        <w:rPr>
          <w:rFonts w:ascii="Times New Roman" w:hAnsi="Times New Roman" w:cs="Times New Roman"/>
        </w:rPr>
        <w:t xml:space="preserve"> </w:t>
      </w:r>
      <m:oMath>
        <w:proofErr w:type="gramEnd"/>
        <m:r>
          <w:rPr>
            <w:rFonts w:ascii="Cambria Math" w:hAnsi="Cambria Math" w:cs="Times New Roman"/>
          </w:rPr>
          <m:t>P</m:t>
        </m:r>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C</m:t>
                </m:r>
              </m:e>
            </m:acc>
          </m:e>
        </m:d>
      </m:oMath>
      <w:r w:rsidR="00F674F7" w:rsidRPr="00B8494A">
        <w:rPr>
          <w:rFonts w:ascii="Times New Roman" w:hAnsi="Times New Roman" w:cs="Times New Roman"/>
        </w:rPr>
        <w:t>.</w:t>
      </w:r>
    </w:p>
    <w:p w:rsidR="00801D73" w:rsidRPr="00B8494A" w:rsidRDefault="00801D73" w:rsidP="00801D73">
      <w:pPr>
        <w:ind w:left="709"/>
        <w:rPr>
          <w:rFonts w:ascii="Times New Roman" w:hAnsi="Times New Roman" w:cs="Times New Roman"/>
        </w:rPr>
      </w:pPr>
      <w:r w:rsidRPr="00B8494A">
        <w:rPr>
          <w:rFonts w:ascii="Times New Roman" w:hAnsi="Times New Roman" w:cs="Times New Roman"/>
          <w:b/>
        </w:rPr>
        <w:t>b)</w:t>
      </w:r>
      <w:r w:rsidRPr="00B8494A">
        <w:rPr>
          <w:rFonts w:ascii="Times New Roman" w:hAnsi="Times New Roman" w:cs="Times New Roman"/>
        </w:rPr>
        <w:t xml:space="preserve"> </w:t>
      </w:r>
      <w:r w:rsidR="00305FC2" w:rsidRPr="00B8494A">
        <w:rPr>
          <w:rFonts w:ascii="Times New Roman" w:hAnsi="Times New Roman" w:cs="Times New Roman"/>
        </w:rPr>
        <w:t xml:space="preserve">  </w:t>
      </w:r>
      <w:r w:rsidRPr="00B8494A">
        <w:rPr>
          <w:rFonts w:ascii="Times New Roman" w:hAnsi="Times New Roman" w:cs="Times New Roman"/>
        </w:rPr>
        <w:t xml:space="preserve">Calculer la probabilité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C</m:t>
            </m:r>
          </m:e>
        </m:d>
      </m:oMath>
      <w:r w:rsidRPr="00B8494A">
        <w:rPr>
          <w:rFonts w:ascii="Times New Roman" w:hAnsi="Times New Roman" w:cs="Times New Roman"/>
        </w:rPr>
        <w:t xml:space="preserve"> puis </w:t>
      </w:r>
      <w:r w:rsidR="0023542A">
        <w:rPr>
          <w:rFonts w:ascii="Times New Roman" w:hAnsi="Times New Roman" w:cs="Times New Roman"/>
        </w:rPr>
        <w:t xml:space="preserve">traduire par une phrase </w:t>
      </w:r>
      <w:r w:rsidRPr="00B8494A">
        <w:rPr>
          <w:rFonts w:ascii="Times New Roman" w:hAnsi="Times New Roman" w:cs="Times New Roman"/>
        </w:rPr>
        <w:t>ce résultat.</w:t>
      </w:r>
    </w:p>
    <w:p w:rsidR="00801D73" w:rsidRPr="00B8494A" w:rsidRDefault="00801D73" w:rsidP="00801D73">
      <w:pPr>
        <w:ind w:left="709"/>
        <w:rPr>
          <w:rFonts w:ascii="Times New Roman" w:hAnsi="Times New Roman" w:cs="Times New Roman"/>
        </w:rPr>
      </w:pPr>
      <w:r w:rsidRPr="00B8494A">
        <w:rPr>
          <w:rFonts w:ascii="Times New Roman" w:hAnsi="Times New Roman" w:cs="Times New Roman"/>
          <w:b/>
        </w:rPr>
        <w:t>c)</w:t>
      </w:r>
      <w:r w:rsidRPr="00B8494A">
        <w:rPr>
          <w:rFonts w:ascii="Times New Roman" w:hAnsi="Times New Roman" w:cs="Times New Roman"/>
        </w:rPr>
        <w:t xml:space="preserve"> </w:t>
      </w:r>
      <w:r w:rsidR="00305FC2" w:rsidRPr="00B8494A">
        <w:rPr>
          <w:rFonts w:ascii="Times New Roman" w:hAnsi="Times New Roman" w:cs="Times New Roman"/>
        </w:rPr>
        <w:t xml:space="preserve">  </w:t>
      </w:r>
      <w:r w:rsidRPr="00B8494A">
        <w:rPr>
          <w:rFonts w:ascii="Times New Roman" w:hAnsi="Times New Roman" w:cs="Times New Roman"/>
        </w:rPr>
        <w:t xml:space="preserve">Les événements </w:t>
      </w:r>
      <m:oMath>
        <m:r>
          <w:rPr>
            <w:rFonts w:ascii="Cambria Math" w:hAnsi="Cambria Math" w:cs="Times New Roman"/>
          </w:rPr>
          <m:t>A</m:t>
        </m:r>
      </m:oMath>
      <w:r w:rsidRPr="00B8494A">
        <w:rPr>
          <w:rFonts w:ascii="Times New Roman" w:hAnsi="Times New Roman" w:cs="Times New Roman"/>
        </w:rPr>
        <w:t xml:space="preserve"> et </w:t>
      </w:r>
      <m:oMath>
        <m:r>
          <w:rPr>
            <w:rFonts w:ascii="Cambria Math" w:hAnsi="Cambria Math" w:cs="Times New Roman"/>
          </w:rPr>
          <m:t>C</m:t>
        </m:r>
      </m:oMath>
      <w:r w:rsidRPr="00B8494A">
        <w:rPr>
          <w:rFonts w:ascii="Times New Roman" w:hAnsi="Times New Roman" w:cs="Times New Roman"/>
        </w:rPr>
        <w:t xml:space="preserve"> sont-ils indépendants ? Justifier.</w:t>
      </w:r>
    </w:p>
    <w:p w:rsidR="00801D73" w:rsidRPr="00B8494A" w:rsidRDefault="00801D73" w:rsidP="00801D73">
      <w:pPr>
        <w:rPr>
          <w:rFonts w:ascii="Times New Roman" w:hAnsi="Times New Roman" w:cs="Times New Roman"/>
        </w:rPr>
      </w:pPr>
    </w:p>
    <w:p w:rsidR="00801D73" w:rsidRPr="00B8494A" w:rsidRDefault="00801D73" w:rsidP="00801D73">
      <w:pPr>
        <w:rPr>
          <w:rFonts w:ascii="Times New Roman" w:hAnsi="Times New Roman" w:cs="Times New Roman"/>
          <w:b/>
        </w:rPr>
      </w:pPr>
      <w:r w:rsidRPr="00B8494A">
        <w:rPr>
          <w:rFonts w:ascii="Times New Roman" w:hAnsi="Times New Roman" w:cs="Times New Roman"/>
          <w:b/>
        </w:rPr>
        <w:t>Partie B :</w:t>
      </w:r>
    </w:p>
    <w:p w:rsidR="008A71F7" w:rsidRPr="00B8494A" w:rsidRDefault="00E02F06" w:rsidP="00F730A9">
      <w:pPr>
        <w:jc w:val="both"/>
        <w:rPr>
          <w:rFonts w:ascii="Times New Roman" w:hAnsi="Times New Roman" w:cs="Times New Roman"/>
        </w:rPr>
      </w:pPr>
      <w:r w:rsidRPr="00B8494A">
        <w:rPr>
          <w:rFonts w:ascii="Times New Roman" w:hAnsi="Times New Roman" w:cs="Times New Roman"/>
        </w:rPr>
        <w:t xml:space="preserve">Une société vend des ordinateurs neufs par lots de 40. </w:t>
      </w:r>
      <w:r w:rsidR="00801D73" w:rsidRPr="00B8494A">
        <w:rPr>
          <w:rFonts w:ascii="Times New Roman" w:hAnsi="Times New Roman" w:cs="Times New Roman"/>
        </w:rPr>
        <w:t xml:space="preserve">Le gestionnaire </w:t>
      </w:r>
      <w:r w:rsidRPr="00B8494A">
        <w:rPr>
          <w:rFonts w:ascii="Times New Roman" w:hAnsi="Times New Roman" w:cs="Times New Roman"/>
        </w:rPr>
        <w:t xml:space="preserve">de l’établissement en </w:t>
      </w:r>
      <w:r w:rsidR="00F730A9" w:rsidRPr="00B8494A">
        <w:rPr>
          <w:rFonts w:ascii="Times New Roman" w:hAnsi="Times New Roman" w:cs="Times New Roman"/>
        </w:rPr>
        <w:t xml:space="preserve">achète </w:t>
      </w:r>
      <w:r w:rsidRPr="00B8494A">
        <w:rPr>
          <w:rFonts w:ascii="Times New Roman" w:hAnsi="Times New Roman" w:cs="Times New Roman"/>
        </w:rPr>
        <w:t>un lot</w:t>
      </w:r>
      <w:r w:rsidR="00F730A9" w:rsidRPr="00B8494A">
        <w:rPr>
          <w:rFonts w:ascii="Times New Roman" w:hAnsi="Times New Roman" w:cs="Times New Roman"/>
        </w:rPr>
        <w:t xml:space="preserve">. On admet que, pour chacun de ces ordinateurs, la probabilité que la carte mère soit </w:t>
      </w:r>
      <w:r w:rsidRPr="00B8494A">
        <w:rPr>
          <w:rFonts w:ascii="Times New Roman" w:hAnsi="Times New Roman" w:cs="Times New Roman"/>
        </w:rPr>
        <w:t>défectueuse est 0,05</w:t>
      </w:r>
      <w:r w:rsidR="00C655CB" w:rsidRPr="00B8494A">
        <w:rPr>
          <w:rFonts w:ascii="Times New Roman" w:hAnsi="Times New Roman" w:cs="Times New Roman"/>
        </w:rPr>
        <w:t>,</w:t>
      </w:r>
      <w:r w:rsidRPr="00B8494A">
        <w:rPr>
          <w:rFonts w:ascii="Times New Roman" w:hAnsi="Times New Roman" w:cs="Times New Roman"/>
        </w:rPr>
        <w:t xml:space="preserve"> et qu</w:t>
      </w:r>
      <w:r w:rsidR="00B452F8">
        <w:rPr>
          <w:rFonts w:ascii="Times New Roman" w:hAnsi="Times New Roman" w:cs="Times New Roman"/>
        </w:rPr>
        <w:t xml:space="preserve">e ces cartes mères </w:t>
      </w:r>
      <w:r w:rsidR="00F730A9" w:rsidRPr="00B8494A">
        <w:rPr>
          <w:rFonts w:ascii="Times New Roman" w:hAnsi="Times New Roman" w:cs="Times New Roman"/>
        </w:rPr>
        <w:t>fonctionn</w:t>
      </w:r>
      <w:r w:rsidR="00C655CB" w:rsidRPr="00B8494A">
        <w:rPr>
          <w:rFonts w:ascii="Times New Roman" w:hAnsi="Times New Roman" w:cs="Times New Roman"/>
        </w:rPr>
        <w:t>e</w:t>
      </w:r>
      <w:r w:rsidR="00F730A9" w:rsidRPr="00B8494A">
        <w:rPr>
          <w:rFonts w:ascii="Times New Roman" w:hAnsi="Times New Roman" w:cs="Times New Roman"/>
        </w:rPr>
        <w:t xml:space="preserve">nt </w:t>
      </w:r>
      <w:r w:rsidR="00C655CB" w:rsidRPr="00B8494A">
        <w:rPr>
          <w:rFonts w:ascii="Times New Roman" w:hAnsi="Times New Roman" w:cs="Times New Roman"/>
        </w:rPr>
        <w:t>indépendamment les une</w:t>
      </w:r>
      <w:r w:rsidR="00F730A9" w:rsidRPr="00B8494A">
        <w:rPr>
          <w:rFonts w:ascii="Times New Roman" w:hAnsi="Times New Roman" w:cs="Times New Roman"/>
        </w:rPr>
        <w:t>s des autres.</w:t>
      </w:r>
    </w:p>
    <w:p w:rsidR="00F730A9" w:rsidRPr="00B8494A" w:rsidRDefault="00F730A9" w:rsidP="00F730A9">
      <w:pPr>
        <w:jc w:val="both"/>
        <w:rPr>
          <w:rFonts w:ascii="Times New Roman" w:hAnsi="Times New Roman" w:cs="Times New Roman"/>
        </w:rPr>
      </w:pPr>
    </w:p>
    <w:p w:rsidR="00872A3D" w:rsidRPr="00B8494A" w:rsidRDefault="00F730A9" w:rsidP="00391322">
      <w:pPr>
        <w:pStyle w:val="Paragraphedeliste"/>
        <w:numPr>
          <w:ilvl w:val="0"/>
          <w:numId w:val="2"/>
        </w:numPr>
        <w:jc w:val="both"/>
        <w:rPr>
          <w:rFonts w:ascii="Times New Roman" w:hAnsi="Times New Roman" w:cs="Times New Roman"/>
        </w:rPr>
      </w:pPr>
      <w:r w:rsidRPr="00B8494A">
        <w:rPr>
          <w:rFonts w:ascii="Times New Roman" w:hAnsi="Times New Roman" w:cs="Times New Roman"/>
        </w:rPr>
        <w:t>Calculer</w:t>
      </w:r>
      <w:r w:rsidR="00747504" w:rsidRPr="00B8494A">
        <w:rPr>
          <w:rFonts w:ascii="Times New Roman" w:hAnsi="Times New Roman" w:cs="Times New Roman"/>
        </w:rPr>
        <w:t xml:space="preserve"> </w:t>
      </w:r>
      <w:r w:rsidRPr="00B8494A">
        <w:rPr>
          <w:rFonts w:ascii="Times New Roman" w:hAnsi="Times New Roman" w:cs="Times New Roman"/>
        </w:rPr>
        <w:t xml:space="preserve">la probabilité </w:t>
      </w:r>
      <w:r w:rsidR="00872A3D" w:rsidRPr="00B8494A">
        <w:rPr>
          <w:rFonts w:ascii="Times New Roman" w:hAnsi="Times New Roman" w:cs="Times New Roman"/>
        </w:rPr>
        <w:t>qu’il y ait au plus 2 ordinateurs dont la carte mère soit défectueuse.</w:t>
      </w:r>
    </w:p>
    <w:p w:rsidR="00872A3D" w:rsidRPr="00B8494A" w:rsidRDefault="00872A3D" w:rsidP="00872A3D">
      <w:pPr>
        <w:jc w:val="both"/>
        <w:rPr>
          <w:rFonts w:ascii="Times New Roman" w:hAnsi="Times New Roman" w:cs="Times New Roman"/>
        </w:rPr>
      </w:pPr>
    </w:p>
    <w:p w:rsidR="008628FF" w:rsidRPr="00B8494A" w:rsidRDefault="00384EF6" w:rsidP="00391322">
      <w:pPr>
        <w:pStyle w:val="Paragraphedeliste"/>
        <w:numPr>
          <w:ilvl w:val="0"/>
          <w:numId w:val="2"/>
        </w:numPr>
        <w:jc w:val="both"/>
        <w:rPr>
          <w:rFonts w:ascii="Times New Roman" w:hAnsi="Times New Roman" w:cs="Times New Roman"/>
        </w:rPr>
      </w:pPr>
      <w:r w:rsidRPr="00B8494A">
        <w:rPr>
          <w:rFonts w:ascii="Times New Roman" w:hAnsi="Times New Roman" w:cs="Times New Roman"/>
        </w:rPr>
        <w:t>Sur</w:t>
      </w:r>
      <w:r w:rsidR="008628FF" w:rsidRPr="00B8494A">
        <w:rPr>
          <w:rFonts w:ascii="Times New Roman" w:hAnsi="Times New Roman" w:cs="Times New Roman"/>
        </w:rPr>
        <w:t xml:space="preserve"> un grand nombre de lots, on note </w:t>
      </w:r>
      <m:oMath>
        <m:r>
          <w:rPr>
            <w:rFonts w:ascii="Cambria Math" w:hAnsi="Cambria Math" w:cs="Times New Roman"/>
          </w:rPr>
          <m:t>N</m:t>
        </m:r>
      </m:oMath>
      <w:r w:rsidR="008628FF" w:rsidRPr="00B8494A">
        <w:rPr>
          <w:rFonts w:ascii="Times New Roman" w:hAnsi="Times New Roman" w:cs="Times New Roman"/>
        </w:rPr>
        <w:t xml:space="preserve"> le nombre </w:t>
      </w:r>
      <w:r w:rsidRPr="00B8494A">
        <w:rPr>
          <w:rFonts w:ascii="Times New Roman" w:hAnsi="Times New Roman" w:cs="Times New Roman"/>
        </w:rPr>
        <w:t>d’</w:t>
      </w:r>
      <w:r w:rsidR="008628FF" w:rsidRPr="00B8494A">
        <w:rPr>
          <w:rFonts w:ascii="Times New Roman" w:hAnsi="Times New Roman" w:cs="Times New Roman"/>
        </w:rPr>
        <w:t xml:space="preserve">ordinateurs </w:t>
      </w:r>
      <w:r w:rsidRPr="00B8494A">
        <w:rPr>
          <w:rFonts w:ascii="Times New Roman" w:hAnsi="Times New Roman" w:cs="Times New Roman"/>
        </w:rPr>
        <w:t>d</w:t>
      </w:r>
      <w:r w:rsidR="008628FF" w:rsidRPr="00B8494A">
        <w:rPr>
          <w:rFonts w:ascii="Times New Roman" w:hAnsi="Times New Roman" w:cs="Times New Roman"/>
        </w:rPr>
        <w:t xml:space="preserve">ont </w:t>
      </w:r>
      <w:r w:rsidRPr="00B8494A">
        <w:rPr>
          <w:rFonts w:ascii="Times New Roman" w:hAnsi="Times New Roman" w:cs="Times New Roman"/>
        </w:rPr>
        <w:t>la</w:t>
      </w:r>
      <w:r w:rsidR="008628FF" w:rsidRPr="00B8494A">
        <w:rPr>
          <w:rFonts w:ascii="Times New Roman" w:hAnsi="Times New Roman" w:cs="Times New Roman"/>
        </w:rPr>
        <w:t xml:space="preserve"> carte mère</w:t>
      </w:r>
      <w:r w:rsidR="00263C22">
        <w:rPr>
          <w:rFonts w:ascii="Times New Roman" w:hAnsi="Times New Roman" w:cs="Times New Roman"/>
        </w:rPr>
        <w:t xml:space="preserve"> est</w:t>
      </w:r>
      <w:r w:rsidR="008628FF" w:rsidRPr="00B8494A">
        <w:rPr>
          <w:rFonts w:ascii="Times New Roman" w:hAnsi="Times New Roman" w:cs="Times New Roman"/>
        </w:rPr>
        <w:t xml:space="preserve"> défectueuse. On admet que </w:t>
      </w:r>
      <m:oMath>
        <m:r>
          <w:rPr>
            <w:rFonts w:ascii="Cambria Math" w:hAnsi="Cambria Math" w:cs="Times New Roman"/>
          </w:rPr>
          <m:t>N</m:t>
        </m:r>
      </m:oMath>
      <w:r w:rsidR="008628FF" w:rsidRPr="00B8494A">
        <w:rPr>
          <w:rFonts w:ascii="Times New Roman" w:hAnsi="Times New Roman" w:cs="Times New Roman"/>
        </w:rPr>
        <w:t xml:space="preserve"> suit la loi normale de paramètres </w:t>
      </w:r>
      <m:oMath>
        <m:r>
          <w:rPr>
            <w:rFonts w:ascii="Cambria Math" w:hAnsi="Cambria Math" w:cs="Times New Roman"/>
          </w:rPr>
          <m:t>m=200</m:t>
        </m:r>
      </m:oMath>
      <w:r w:rsidR="008628FF" w:rsidRPr="00B8494A">
        <w:rPr>
          <w:rFonts w:ascii="Times New Roman" w:hAnsi="Times New Roman" w:cs="Times New Roman"/>
        </w:rPr>
        <w:t xml:space="preserve"> et d’écart-</w:t>
      </w:r>
      <w:proofErr w:type="gramStart"/>
      <w:r w:rsidR="008628FF" w:rsidRPr="00B8494A">
        <w:rPr>
          <w:rFonts w:ascii="Times New Roman" w:hAnsi="Times New Roman" w:cs="Times New Roman"/>
        </w:rPr>
        <w:t xml:space="preserve">type </w:t>
      </w:r>
      <m:oMath>
        <w:proofErr w:type="gramEnd"/>
        <m:r>
          <w:rPr>
            <w:rFonts w:ascii="Cambria Math" w:hAnsi="Cambria Math" w:cs="Times New Roman"/>
          </w:rPr>
          <m:t>σ=13,8</m:t>
        </m:r>
      </m:oMath>
      <w:r w:rsidR="00F7413B" w:rsidRPr="00B8494A">
        <w:rPr>
          <w:rFonts w:ascii="Times New Roman" w:hAnsi="Times New Roman" w:cs="Times New Roman"/>
        </w:rPr>
        <w:t>.</w:t>
      </w:r>
    </w:p>
    <w:p w:rsidR="00F7413B" w:rsidRPr="00B8494A" w:rsidRDefault="00F7413B" w:rsidP="00391322">
      <w:pPr>
        <w:pStyle w:val="Paragraphedeliste"/>
        <w:numPr>
          <w:ilvl w:val="0"/>
          <w:numId w:val="3"/>
        </w:numPr>
        <w:jc w:val="both"/>
        <w:rPr>
          <w:rFonts w:ascii="Times New Roman" w:hAnsi="Times New Roman" w:cs="Times New Roman"/>
        </w:rPr>
      </w:pPr>
      <w:r w:rsidRPr="00B8494A">
        <w:rPr>
          <w:rFonts w:ascii="Times New Roman" w:hAnsi="Times New Roman" w:cs="Times New Roman"/>
        </w:rPr>
        <w:t xml:space="preserve">Calculer la </w:t>
      </w:r>
      <w:proofErr w:type="gramStart"/>
      <w:r w:rsidRPr="00B8494A">
        <w:rPr>
          <w:rFonts w:ascii="Times New Roman" w:hAnsi="Times New Roman" w:cs="Times New Roman"/>
        </w:rPr>
        <w:t xml:space="preserve">probabilité </w:t>
      </w:r>
      <m:oMath>
        <w:proofErr w:type="gramEnd"/>
        <m:r>
          <w:rPr>
            <w:rFonts w:ascii="Cambria Math" w:hAnsi="Cambria Math" w:cs="Times New Roman"/>
          </w:rPr>
          <m:t>P</m:t>
        </m:r>
        <m:d>
          <m:dPr>
            <m:ctrlPr>
              <w:rPr>
                <w:rFonts w:ascii="Cambria Math" w:hAnsi="Cambria Math" w:cs="Times New Roman"/>
                <w:i/>
              </w:rPr>
            </m:ctrlPr>
          </m:dPr>
          <m:e>
            <m:r>
              <w:rPr>
                <w:rFonts w:ascii="Cambria Math" w:hAnsi="Cambria Math" w:cs="Times New Roman"/>
              </w:rPr>
              <m:t>N&lt;175</m:t>
            </m:r>
          </m:e>
        </m:d>
      </m:oMath>
      <w:r w:rsidRPr="00B8494A">
        <w:rPr>
          <w:rFonts w:ascii="Times New Roman" w:hAnsi="Times New Roman" w:cs="Times New Roman"/>
        </w:rPr>
        <w:t>.</w:t>
      </w:r>
    </w:p>
    <w:p w:rsidR="004160DE" w:rsidRDefault="00F7413B" w:rsidP="00391322">
      <w:pPr>
        <w:pStyle w:val="Paragraphedeliste"/>
        <w:numPr>
          <w:ilvl w:val="0"/>
          <w:numId w:val="3"/>
        </w:numPr>
        <w:jc w:val="both"/>
        <w:rPr>
          <w:rFonts w:ascii="Times New Roman" w:hAnsi="Times New Roman" w:cs="Times New Roman"/>
        </w:rPr>
      </w:pPr>
      <w:r w:rsidRPr="00B8494A">
        <w:rPr>
          <w:rFonts w:ascii="Times New Roman" w:hAnsi="Times New Roman" w:cs="Times New Roman"/>
        </w:rPr>
        <w:t xml:space="preserve">Déterminer au </w:t>
      </w:r>
      <w:r w:rsidR="00384EF6" w:rsidRPr="00B8494A">
        <w:rPr>
          <w:rFonts w:ascii="Times New Roman" w:hAnsi="Times New Roman" w:cs="Times New Roman"/>
        </w:rPr>
        <w:t>dix</w:t>
      </w:r>
      <w:r w:rsidR="00027B69" w:rsidRPr="00B8494A">
        <w:rPr>
          <w:rFonts w:ascii="Times New Roman" w:hAnsi="Times New Roman" w:cs="Times New Roman"/>
        </w:rPr>
        <w:t>ième</w:t>
      </w:r>
      <w:r w:rsidRPr="00B8494A">
        <w:rPr>
          <w:rFonts w:ascii="Times New Roman" w:hAnsi="Times New Roman" w:cs="Times New Roman"/>
        </w:rPr>
        <w:t xml:space="preserve"> la valeur du réel </w:t>
      </w:r>
      <m:oMath>
        <m:r>
          <w:rPr>
            <w:rFonts w:ascii="Cambria Math" w:hAnsi="Cambria Math" w:cs="Times New Roman"/>
          </w:rPr>
          <m:t>h</m:t>
        </m:r>
      </m:oMath>
      <w:r w:rsidRPr="00B8494A">
        <w:rPr>
          <w:rFonts w:ascii="Times New Roman" w:hAnsi="Times New Roman" w:cs="Times New Roman"/>
        </w:rPr>
        <w:t xml:space="preserve"> tel </w:t>
      </w:r>
      <w:proofErr w:type="gramStart"/>
      <w:r w:rsidRPr="00B8494A">
        <w:rPr>
          <w:rFonts w:ascii="Times New Roman" w:hAnsi="Times New Roman" w:cs="Times New Roman"/>
        </w:rPr>
        <w:t xml:space="preserve">que </w:t>
      </w:r>
      <m:oMath>
        <w:proofErr w:type="gramEnd"/>
        <m:r>
          <w:rPr>
            <w:rFonts w:ascii="Cambria Math" w:hAnsi="Cambria Math" w:cs="Times New Roman"/>
          </w:rPr>
          <m:t>P</m:t>
        </m:r>
        <m:d>
          <m:dPr>
            <m:ctrlPr>
              <w:rPr>
                <w:rFonts w:ascii="Cambria Math" w:hAnsi="Cambria Math" w:cs="Times New Roman"/>
                <w:i/>
              </w:rPr>
            </m:ctrlPr>
          </m:dPr>
          <m:e>
            <m:r>
              <w:rPr>
                <w:rFonts w:ascii="Cambria Math" w:hAnsi="Cambria Math" w:cs="Times New Roman"/>
              </w:rPr>
              <m:t>200-</m:t>
            </m:r>
            <m:r>
              <w:rPr>
                <w:rFonts w:ascii="Cambria Math" w:hAnsi="Cambria Math" w:cs="Times New Roman"/>
              </w:rPr>
              <m:t>h≤N≤200+</m:t>
            </m:r>
            <m:r>
              <w:rPr>
                <w:rFonts w:ascii="Cambria Math" w:hAnsi="Cambria Math" w:cs="Times New Roman"/>
              </w:rPr>
              <m:t>h</m:t>
            </m:r>
          </m:e>
        </m:d>
        <m:r>
          <w:rPr>
            <w:rFonts w:ascii="Cambria Math" w:hAnsi="Cambria Math" w:cs="Times New Roman"/>
          </w:rPr>
          <m:t>=0,9</m:t>
        </m:r>
      </m:oMath>
      <w:r w:rsidRPr="00B8494A">
        <w:rPr>
          <w:rFonts w:ascii="Times New Roman" w:hAnsi="Times New Roman" w:cs="Times New Roman"/>
        </w:rPr>
        <w:t>.</w:t>
      </w:r>
    </w:p>
    <w:p w:rsidR="00DD455C" w:rsidRDefault="00DD455C" w:rsidP="00DD455C">
      <w:pPr>
        <w:jc w:val="both"/>
        <w:rPr>
          <w:rFonts w:ascii="Times New Roman" w:hAnsi="Times New Roman" w:cs="Times New Roman"/>
        </w:rPr>
      </w:pPr>
    </w:p>
    <w:p w:rsidR="00DD455C" w:rsidRPr="00DD455C" w:rsidRDefault="00DD455C" w:rsidP="00DD455C">
      <w:pPr>
        <w:jc w:val="center"/>
        <w:rPr>
          <w:rFonts w:ascii="Times New Roman" w:hAnsi="Times New Roman" w:cs="Times New Roman"/>
          <w:i/>
        </w:rPr>
      </w:pPr>
      <w:r w:rsidRPr="00DD455C">
        <w:rPr>
          <w:rFonts w:ascii="Times New Roman" w:hAnsi="Times New Roman" w:cs="Times New Roman"/>
          <w:i/>
        </w:rPr>
        <w:t>Appeler le professeur.</w:t>
      </w:r>
    </w:p>
    <w:p w:rsidR="004005CB" w:rsidRPr="00B8494A" w:rsidRDefault="004005CB" w:rsidP="00E71FF5">
      <w:pPr>
        <w:rPr>
          <w:rFonts w:ascii="Times New Roman" w:hAnsi="Times New Roman" w:cs="Times New Roman"/>
        </w:rPr>
      </w:pPr>
      <w:r w:rsidRPr="00B8494A">
        <w:rPr>
          <w:rFonts w:ascii="Times New Roman" w:hAnsi="Times New Roman" w:cs="Times New Roman"/>
        </w:rPr>
        <w:br w:type="page"/>
      </w:r>
    </w:p>
    <w:p w:rsidR="004005CB" w:rsidRPr="00B8494A" w:rsidRDefault="004005CB" w:rsidP="00E71FF5">
      <w:pPr>
        <w:rPr>
          <w:rFonts w:ascii="Times New Roman" w:hAnsi="Times New Roman" w:cs="Times New Roman"/>
          <w:u w:val="single"/>
        </w:rPr>
      </w:pPr>
      <w:r w:rsidRPr="00B8494A">
        <w:rPr>
          <w:rFonts w:ascii="Times New Roman" w:hAnsi="Times New Roman" w:cs="Times New Roman"/>
          <w:b/>
          <w:u w:val="single"/>
        </w:rPr>
        <w:lastRenderedPageBreak/>
        <w:t>Exercice II :</w:t>
      </w:r>
      <w:r w:rsidR="00954ED9" w:rsidRPr="00B8494A">
        <w:rPr>
          <w:rFonts w:ascii="Times New Roman" w:hAnsi="Times New Roman" w:cs="Times New Roman"/>
          <w:b/>
        </w:rPr>
        <w:t xml:space="preserve"> (5 points)</w:t>
      </w:r>
    </w:p>
    <w:p w:rsidR="00946A9C" w:rsidRPr="00B8494A" w:rsidRDefault="00946A9C" w:rsidP="005C1C4C">
      <w:pPr>
        <w:jc w:val="both"/>
        <w:rPr>
          <w:rFonts w:ascii="Times New Roman" w:hAnsi="Times New Roman" w:cs="Times New Roman"/>
        </w:rPr>
      </w:pPr>
    </w:p>
    <w:p w:rsidR="00946A9C" w:rsidRPr="00B8494A" w:rsidRDefault="00946A9C" w:rsidP="005C1C4C">
      <w:pPr>
        <w:jc w:val="both"/>
        <w:rPr>
          <w:rFonts w:ascii="Times New Roman" w:hAnsi="Times New Roman" w:cs="Times New Roman"/>
        </w:rPr>
      </w:pPr>
      <w:r w:rsidRPr="00B8494A">
        <w:rPr>
          <w:rFonts w:ascii="Times New Roman" w:hAnsi="Times New Roman" w:cs="Times New Roman"/>
        </w:rPr>
        <w:t>Les questions de cet exercice sont indépendantes.</w:t>
      </w:r>
    </w:p>
    <w:p w:rsidR="00946A9C" w:rsidRPr="00B8494A" w:rsidRDefault="00946A9C" w:rsidP="005C1C4C">
      <w:pPr>
        <w:jc w:val="both"/>
        <w:rPr>
          <w:rFonts w:ascii="Times New Roman" w:hAnsi="Times New Roman" w:cs="Times New Roman"/>
        </w:rPr>
      </w:pPr>
      <w:bookmarkStart w:id="0" w:name="_GoBack"/>
      <w:bookmarkEnd w:id="0"/>
    </w:p>
    <w:p w:rsidR="004160DE" w:rsidRPr="00B8494A" w:rsidRDefault="00606ED0" w:rsidP="005C1C4C">
      <w:pPr>
        <w:jc w:val="both"/>
        <w:rPr>
          <w:rFonts w:ascii="Times New Roman" w:hAnsi="Times New Roman" w:cs="Times New Roman"/>
        </w:rPr>
      </w:pPr>
      <w:r w:rsidRPr="00B8494A">
        <w:rPr>
          <w:rFonts w:ascii="Times New Roman" w:hAnsi="Times New Roman" w:cs="Times New Roman"/>
        </w:rPr>
        <w:t>On considère une entreprise de vente d’ordinateurs.</w:t>
      </w:r>
      <w:r w:rsidR="008901BB">
        <w:rPr>
          <w:rFonts w:ascii="Times New Roman" w:hAnsi="Times New Roman" w:cs="Times New Roman"/>
        </w:rPr>
        <w:t xml:space="preserve"> Elle peut vendre jusqu’à 2</w:t>
      </w:r>
      <w:r w:rsidR="005C1C4C" w:rsidRPr="00B8494A">
        <w:rPr>
          <w:rFonts w:ascii="Times New Roman" w:hAnsi="Times New Roman" w:cs="Times New Roman"/>
        </w:rPr>
        <w:t>0 lots d’ordinateurs par mois.</w:t>
      </w:r>
    </w:p>
    <w:p w:rsidR="005C1C4C" w:rsidRPr="00B8494A" w:rsidRDefault="00606ED0" w:rsidP="00606ED0">
      <w:pPr>
        <w:jc w:val="both"/>
        <w:rPr>
          <w:rFonts w:ascii="Times New Roman" w:hAnsi="Times New Roman" w:cs="Times New Roman"/>
        </w:rPr>
      </w:pPr>
      <w:r w:rsidRPr="00B8494A">
        <w:rPr>
          <w:rFonts w:ascii="Times New Roman" w:hAnsi="Times New Roman" w:cs="Times New Roman"/>
        </w:rPr>
        <w:t xml:space="preserve">On note </w:t>
      </w:r>
      <m:oMath>
        <m:r>
          <w:rPr>
            <w:rFonts w:ascii="Cambria Math" w:hAnsi="Cambria Math" w:cs="Times New Roman"/>
          </w:rPr>
          <m:t>x</m:t>
        </m:r>
      </m:oMath>
      <w:r w:rsidRPr="00B8494A">
        <w:rPr>
          <w:rFonts w:ascii="Times New Roman" w:hAnsi="Times New Roman" w:cs="Times New Roman"/>
        </w:rPr>
        <w:t xml:space="preserve"> le nombre </w:t>
      </w:r>
      <w:r w:rsidR="0083016F" w:rsidRPr="00B8494A">
        <w:rPr>
          <w:rFonts w:ascii="Times New Roman" w:hAnsi="Times New Roman" w:cs="Times New Roman"/>
        </w:rPr>
        <w:t>de lots</w:t>
      </w:r>
      <w:r w:rsidRPr="00B8494A">
        <w:rPr>
          <w:rFonts w:ascii="Times New Roman" w:hAnsi="Times New Roman" w:cs="Times New Roman"/>
        </w:rPr>
        <w:t xml:space="preserve"> vendus en un mois et</w:t>
      </w:r>
      <w:r w:rsidR="005C1C4C" w:rsidRPr="00B8494A">
        <w:rPr>
          <w:rFonts w:ascii="Times New Roman" w:hAnsi="Times New Roman" w:cs="Times New Roman"/>
        </w:rPr>
        <w:t xml:space="preserve">, pour </w:t>
      </w:r>
      <m:oMath>
        <m:r>
          <w:rPr>
            <w:rFonts w:ascii="Cambria Math" w:hAnsi="Cambria Math" w:cs="Times New Roman"/>
          </w:rPr>
          <m:t>x</m:t>
        </m:r>
      </m:oMath>
      <w:r w:rsidR="005C1C4C" w:rsidRPr="00B8494A">
        <w:rPr>
          <w:rFonts w:ascii="Times New Roman" w:hAnsi="Times New Roman" w:cs="Times New Roman"/>
        </w:rPr>
        <w:t xml:space="preserve"> un réel </w:t>
      </w:r>
      <w:proofErr w:type="gramStart"/>
      <w:r w:rsidR="005C1C4C" w:rsidRPr="00B8494A">
        <w:rPr>
          <w:rFonts w:ascii="Times New Roman" w:hAnsi="Times New Roman" w:cs="Times New Roman"/>
        </w:rPr>
        <w:t xml:space="preserve">de </w:t>
      </w:r>
      <m:oMath>
        <w:proofErr w:type="gramEnd"/>
        <m:d>
          <m:dPr>
            <m:begChr m:val="["/>
            <m:endChr m:val="]"/>
            <m:ctrlPr>
              <w:rPr>
                <w:rFonts w:ascii="Cambria Math" w:hAnsi="Cambria Math" w:cs="Times New Roman"/>
                <w:i/>
              </w:rPr>
            </m:ctrlPr>
          </m:dPr>
          <m:e>
            <m:r>
              <w:rPr>
                <w:rFonts w:ascii="Cambria Math" w:hAnsi="Cambria Math" w:cs="Times New Roman"/>
              </w:rPr>
              <m:t>0 ;20</m:t>
            </m:r>
          </m:e>
        </m:d>
      </m:oMath>
      <w:r w:rsidR="005C1C4C" w:rsidRPr="00B8494A">
        <w:rPr>
          <w:rFonts w:ascii="Times New Roman" w:hAnsi="Times New Roman" w:cs="Times New Roman"/>
        </w:rPr>
        <w:t>,</w:t>
      </w:r>
      <w:r w:rsidRPr="00B8494A">
        <w:rPr>
          <w:rFonts w:ascii="Times New Roman" w:hAnsi="Times New Roman" w:cs="Times New Roman"/>
        </w:rPr>
        <w:t xml:space="preserve">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oMath>
      <w:r w:rsidRPr="00B8494A">
        <w:rPr>
          <w:rFonts w:ascii="Times New Roman" w:hAnsi="Times New Roman" w:cs="Times New Roman"/>
        </w:rPr>
        <w:t xml:space="preserve"> les bénéfices</w:t>
      </w:r>
      <w:r w:rsidR="0083016F" w:rsidRPr="00B8494A">
        <w:rPr>
          <w:rFonts w:ascii="Times New Roman" w:hAnsi="Times New Roman" w:cs="Times New Roman"/>
        </w:rPr>
        <w:t xml:space="preserve"> en </w:t>
      </w:r>
      <w:r w:rsidR="00DD455C">
        <w:rPr>
          <w:rFonts w:ascii="Times New Roman" w:hAnsi="Times New Roman" w:cs="Times New Roman"/>
        </w:rPr>
        <w:t>milliers d’</w:t>
      </w:r>
      <w:r w:rsidR="0083016F" w:rsidRPr="00B8494A">
        <w:rPr>
          <w:rFonts w:ascii="Times New Roman" w:hAnsi="Times New Roman" w:cs="Times New Roman"/>
        </w:rPr>
        <w:t>euros</w:t>
      </w:r>
      <w:r w:rsidRPr="00B8494A">
        <w:rPr>
          <w:rFonts w:ascii="Times New Roman" w:hAnsi="Times New Roman" w:cs="Times New Roman"/>
        </w:rPr>
        <w:t xml:space="preserve"> </w:t>
      </w:r>
      <w:r w:rsidR="005C1C4C" w:rsidRPr="00B8494A">
        <w:rPr>
          <w:rFonts w:ascii="Times New Roman" w:hAnsi="Times New Roman" w:cs="Times New Roman"/>
        </w:rPr>
        <w:t>de l’entreprise durant ce mois.</w:t>
      </w:r>
    </w:p>
    <w:p w:rsidR="008A71F7" w:rsidRPr="00B8494A" w:rsidRDefault="008A71F7" w:rsidP="00606ED0">
      <w:pPr>
        <w:jc w:val="both"/>
        <w:rPr>
          <w:rFonts w:ascii="Times New Roman" w:hAnsi="Times New Roman" w:cs="Times New Roman"/>
        </w:rPr>
      </w:pPr>
      <w:r w:rsidRPr="00B8494A">
        <w:rPr>
          <w:rFonts w:ascii="Times New Roman" w:hAnsi="Times New Roman" w:cs="Times New Roman"/>
          <w:i/>
        </w:rPr>
        <w:t>Dans tout cet exercice, les résultats seront arrondis à l’unité.</w:t>
      </w:r>
    </w:p>
    <w:p w:rsidR="008A71F7" w:rsidRPr="00B8494A" w:rsidRDefault="008A71F7" w:rsidP="00606ED0">
      <w:pPr>
        <w:jc w:val="both"/>
        <w:rPr>
          <w:rFonts w:ascii="Times New Roman" w:hAnsi="Times New Roman" w:cs="Times New Roman"/>
        </w:rPr>
      </w:pPr>
    </w:p>
    <w:p w:rsidR="00606ED0" w:rsidRPr="00B8494A" w:rsidRDefault="00606ED0" w:rsidP="00606ED0">
      <w:pPr>
        <w:jc w:val="both"/>
        <w:rPr>
          <w:rFonts w:ascii="Times New Roman" w:hAnsi="Times New Roman" w:cs="Times New Roman"/>
        </w:rPr>
      </w:pPr>
      <w:r w:rsidRPr="00B8494A">
        <w:rPr>
          <w:rFonts w:ascii="Times New Roman" w:hAnsi="Times New Roman" w:cs="Times New Roman"/>
        </w:rPr>
        <w:t xml:space="preserve">On admet que ces bénéfices </w:t>
      </w:r>
      <w:r w:rsidR="00B91B9C">
        <w:rPr>
          <w:rFonts w:ascii="Times New Roman" w:hAnsi="Times New Roman" w:cs="Times New Roman"/>
        </w:rPr>
        <w:t>peuvent être représentés</w:t>
      </w:r>
      <w:r w:rsidRPr="00B8494A">
        <w:rPr>
          <w:rFonts w:ascii="Times New Roman" w:hAnsi="Times New Roman" w:cs="Times New Roman"/>
        </w:rPr>
        <w:t xml:space="preserve"> par la fonction</w:t>
      </w:r>
    </w:p>
    <w:p w:rsidR="0083016F" w:rsidRPr="00B8494A" w:rsidRDefault="0083016F" w:rsidP="00606ED0">
      <w:pPr>
        <w:jc w:val="both"/>
        <w:rPr>
          <w:rFonts w:ascii="Times New Roman" w:hAnsi="Times New Roman" w:cs="Times New Roman"/>
        </w:rPr>
      </w:pPr>
    </w:p>
    <w:p w:rsidR="00606ED0" w:rsidRPr="00B8494A" w:rsidRDefault="00606ED0" w:rsidP="00606ED0">
      <w:pPr>
        <w:jc w:val="center"/>
        <w:rPr>
          <w:rFonts w:ascii="Times New Roman" w:hAnsi="Times New Roman" w:cs="Times New Roman"/>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=2</m:t>
        </m:r>
        <m:func>
          <m:funcPr>
            <m:ctrlPr>
              <w:rPr>
                <w:rFonts w:ascii="Cambria Math" w:hAnsi="Cambria Math" w:cs="Times New Roman"/>
                <w:i/>
              </w:rPr>
            </m:ctrlPr>
          </m:funcPr>
          <m:fName>
            <m:r>
              <m:rPr>
                <m:sty m:val="p"/>
              </m:rPr>
              <w:rPr>
                <w:rFonts w:ascii="Cambria Math" w:hAnsi="Cambria Math" w:cs="Times New Roman"/>
              </w:rPr>
              <m:t>ln</m:t>
            </m:r>
          </m:fName>
          <m:e>
            <m:d>
              <m:dPr>
                <m:ctrlPr>
                  <w:rPr>
                    <w:rFonts w:ascii="Cambria Math" w:hAnsi="Cambria Math" w:cs="Times New Roman"/>
                    <w:i/>
                  </w:rPr>
                </m:ctrlPr>
              </m:dPr>
              <m:e>
                <m:r>
                  <w:rPr>
                    <w:rFonts w:ascii="Cambria Math" w:hAnsi="Cambria Math" w:cs="Times New Roman"/>
                  </w:rPr>
                  <m:t>x+1</m:t>
                </m:r>
              </m:e>
            </m:d>
          </m:e>
        </m:func>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+26x-50</m:t>
        </m:r>
      </m:oMath>
      <w:r w:rsidRPr="00B8494A">
        <w:rPr>
          <w:rFonts w:ascii="Times New Roman" w:hAnsi="Times New Roman" w:cs="Times New Roman"/>
        </w:rPr>
        <w:t>.</w:t>
      </w:r>
    </w:p>
    <w:p w:rsidR="00606ED0" w:rsidRPr="00B8494A" w:rsidRDefault="00606ED0" w:rsidP="00606ED0">
      <w:pPr>
        <w:jc w:val="both"/>
        <w:rPr>
          <w:rFonts w:ascii="Times New Roman" w:hAnsi="Times New Roman" w:cs="Times New Roman"/>
        </w:rPr>
      </w:pPr>
    </w:p>
    <w:p w:rsidR="004160DE" w:rsidRPr="00B8494A" w:rsidRDefault="005C1C4C" w:rsidP="00391322">
      <w:pPr>
        <w:pStyle w:val="Paragraphedeliste"/>
        <w:numPr>
          <w:ilvl w:val="0"/>
          <w:numId w:val="6"/>
        </w:numPr>
        <w:rPr>
          <w:rFonts w:ascii="Times New Roman" w:hAnsi="Times New Roman" w:cs="Times New Roman"/>
        </w:rPr>
      </w:pPr>
      <w:r w:rsidRPr="00B8494A">
        <w:rPr>
          <w:rFonts w:ascii="Times New Roman" w:hAnsi="Times New Roman" w:cs="Times New Roman"/>
        </w:rPr>
        <w:t>Compléter le tableau de valeurs suivant, les valeurs étant arrondies à l’unité :</w:t>
      </w:r>
    </w:p>
    <w:p w:rsidR="00723FB0" w:rsidRPr="00B8494A" w:rsidRDefault="00723FB0" w:rsidP="00723FB0">
      <w:pPr>
        <w:rPr>
          <w:rFonts w:ascii="Times New Roman" w:hAnsi="Times New Roman" w:cs="Times New Roman"/>
        </w:rPr>
      </w:pPr>
    </w:p>
    <w:tbl>
      <w:tblPr>
        <w:tblStyle w:val="Grilledutableau"/>
        <w:tblW w:w="0" w:type="auto"/>
        <w:tblCellMar>
          <w:top w:w="57" w:type="dxa"/>
          <w:left w:w="57" w:type="dxa"/>
          <w:bottom w:w="57" w:type="dxa"/>
          <w:right w:w="57" w:type="dxa"/>
        </w:tblCellMar>
        <w:tblLook w:val="04A0"/>
      </w:tblPr>
      <w:tblGrid>
        <w:gridCol w:w="1658"/>
        <w:gridCol w:w="1585"/>
        <w:gridCol w:w="1585"/>
        <w:gridCol w:w="1610"/>
        <w:gridCol w:w="1610"/>
        <w:gridCol w:w="1564"/>
      </w:tblGrid>
      <w:tr w:rsidR="008901BB" w:rsidRPr="00B8494A" w:rsidTr="008901BB">
        <w:tc>
          <w:tcPr>
            <w:tcW w:w="1658" w:type="dxa"/>
          </w:tcPr>
          <w:p w:rsidR="008901BB" w:rsidRPr="00B8494A" w:rsidRDefault="008901BB" w:rsidP="005C1C4C">
            <w:pPr>
              <w:rPr>
                <w:rFonts w:ascii="Times New Roman" w:hAnsi="Times New Roman" w:cs="Times New Roman"/>
              </w:rPr>
            </w:pPr>
            <m:oMathPara>
              <m:oMath>
                <m:r>
                  <w:rPr>
                    <w:rFonts w:ascii="Cambria Math" w:hAnsi="Cambria Math" w:cs="Times New Roman"/>
                  </w:rPr>
                  <m:t>x</m:t>
                </m:r>
              </m:oMath>
            </m:oMathPara>
          </w:p>
        </w:tc>
        <w:tc>
          <w:tcPr>
            <w:tcW w:w="1585" w:type="dxa"/>
          </w:tcPr>
          <w:p w:rsidR="008901BB" w:rsidRPr="00B8494A" w:rsidRDefault="008901BB" w:rsidP="005C1C4C">
            <w:pPr>
              <w:jc w:val="center"/>
              <w:rPr>
                <w:rFonts w:ascii="Times New Roman" w:hAnsi="Times New Roman" w:cs="Times New Roman"/>
              </w:rPr>
            </w:pPr>
            <w:r>
              <w:rPr>
                <w:rFonts w:ascii="Times New Roman" w:hAnsi="Times New Roman" w:cs="Times New Roman"/>
              </w:rPr>
              <w:t>0</w:t>
            </w:r>
          </w:p>
        </w:tc>
        <w:tc>
          <w:tcPr>
            <w:tcW w:w="1585" w:type="dxa"/>
          </w:tcPr>
          <w:p w:rsidR="008901BB" w:rsidRPr="00B8494A" w:rsidRDefault="008901BB" w:rsidP="005C1C4C">
            <w:pPr>
              <w:jc w:val="center"/>
              <w:rPr>
                <w:rFonts w:ascii="Times New Roman" w:hAnsi="Times New Roman" w:cs="Times New Roman"/>
              </w:rPr>
            </w:pPr>
            <w:r>
              <w:rPr>
                <w:rFonts w:ascii="Times New Roman" w:hAnsi="Times New Roman" w:cs="Times New Roman"/>
              </w:rPr>
              <w:t>5</w:t>
            </w:r>
          </w:p>
        </w:tc>
        <w:tc>
          <w:tcPr>
            <w:tcW w:w="1610" w:type="dxa"/>
          </w:tcPr>
          <w:p w:rsidR="008901BB" w:rsidRPr="00B8494A" w:rsidRDefault="008901BB" w:rsidP="005C1C4C">
            <w:pPr>
              <w:jc w:val="center"/>
              <w:rPr>
                <w:rFonts w:ascii="Times New Roman" w:hAnsi="Times New Roman" w:cs="Times New Roman"/>
              </w:rPr>
            </w:pPr>
            <w:r>
              <w:rPr>
                <w:rFonts w:ascii="Times New Roman" w:hAnsi="Times New Roman" w:cs="Times New Roman"/>
              </w:rPr>
              <w:t>1</w:t>
            </w:r>
            <w:r w:rsidRPr="00B8494A">
              <w:rPr>
                <w:rFonts w:ascii="Times New Roman" w:hAnsi="Times New Roman" w:cs="Times New Roman"/>
              </w:rPr>
              <w:t>0</w:t>
            </w:r>
          </w:p>
        </w:tc>
        <w:tc>
          <w:tcPr>
            <w:tcW w:w="1610" w:type="dxa"/>
          </w:tcPr>
          <w:p w:rsidR="008901BB" w:rsidRPr="00B8494A" w:rsidRDefault="008901BB" w:rsidP="005C1C4C">
            <w:pPr>
              <w:jc w:val="center"/>
              <w:rPr>
                <w:rFonts w:ascii="Times New Roman" w:hAnsi="Times New Roman" w:cs="Times New Roman"/>
              </w:rPr>
            </w:pPr>
            <w:r>
              <w:rPr>
                <w:rFonts w:ascii="Times New Roman" w:hAnsi="Times New Roman" w:cs="Times New Roman"/>
              </w:rPr>
              <w:t>15</w:t>
            </w:r>
          </w:p>
        </w:tc>
        <w:tc>
          <w:tcPr>
            <w:tcW w:w="1564" w:type="dxa"/>
          </w:tcPr>
          <w:p w:rsidR="008901BB" w:rsidRDefault="008901BB" w:rsidP="005C1C4C">
            <w:pPr>
              <w:jc w:val="center"/>
              <w:rPr>
                <w:rFonts w:ascii="Times New Roman" w:hAnsi="Times New Roman" w:cs="Times New Roman"/>
              </w:rPr>
            </w:pPr>
            <w:r>
              <w:rPr>
                <w:rFonts w:ascii="Times New Roman" w:hAnsi="Times New Roman" w:cs="Times New Roman"/>
              </w:rPr>
              <w:t>20</w:t>
            </w:r>
          </w:p>
        </w:tc>
      </w:tr>
      <w:tr w:rsidR="008901BB" w:rsidRPr="00B8494A" w:rsidTr="008901BB">
        <w:tc>
          <w:tcPr>
            <w:tcW w:w="1658" w:type="dxa"/>
          </w:tcPr>
          <w:p w:rsidR="008901BB" w:rsidRPr="00B8494A" w:rsidRDefault="008901BB" w:rsidP="005C1C4C">
            <w:pPr>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oMath>
            </m:oMathPara>
          </w:p>
        </w:tc>
        <w:tc>
          <w:tcPr>
            <w:tcW w:w="1585" w:type="dxa"/>
          </w:tcPr>
          <w:p w:rsidR="008901BB" w:rsidRPr="00B8494A" w:rsidRDefault="008901BB" w:rsidP="005C1C4C">
            <w:pPr>
              <w:rPr>
                <w:rFonts w:ascii="Times New Roman" w:hAnsi="Times New Roman" w:cs="Times New Roman"/>
              </w:rPr>
            </w:pPr>
          </w:p>
        </w:tc>
        <w:tc>
          <w:tcPr>
            <w:tcW w:w="1585" w:type="dxa"/>
          </w:tcPr>
          <w:p w:rsidR="008901BB" w:rsidRPr="00B8494A" w:rsidRDefault="008901BB" w:rsidP="005C1C4C">
            <w:pPr>
              <w:rPr>
                <w:rFonts w:ascii="Times New Roman" w:hAnsi="Times New Roman" w:cs="Times New Roman"/>
              </w:rPr>
            </w:pPr>
          </w:p>
        </w:tc>
        <w:tc>
          <w:tcPr>
            <w:tcW w:w="1610" w:type="dxa"/>
          </w:tcPr>
          <w:p w:rsidR="008901BB" w:rsidRPr="00B8494A" w:rsidRDefault="008901BB" w:rsidP="005C1C4C">
            <w:pPr>
              <w:rPr>
                <w:rFonts w:ascii="Times New Roman" w:hAnsi="Times New Roman" w:cs="Times New Roman"/>
              </w:rPr>
            </w:pPr>
          </w:p>
        </w:tc>
        <w:tc>
          <w:tcPr>
            <w:tcW w:w="1610" w:type="dxa"/>
          </w:tcPr>
          <w:p w:rsidR="008901BB" w:rsidRPr="00B8494A" w:rsidRDefault="008901BB" w:rsidP="005C1C4C">
            <w:pPr>
              <w:rPr>
                <w:rFonts w:ascii="Times New Roman" w:hAnsi="Times New Roman" w:cs="Times New Roman"/>
              </w:rPr>
            </w:pPr>
          </w:p>
        </w:tc>
        <w:tc>
          <w:tcPr>
            <w:tcW w:w="1564" w:type="dxa"/>
          </w:tcPr>
          <w:p w:rsidR="008901BB" w:rsidRPr="00B8494A" w:rsidRDefault="008901BB" w:rsidP="005C1C4C">
            <w:pPr>
              <w:rPr>
                <w:rFonts w:ascii="Times New Roman" w:hAnsi="Times New Roman" w:cs="Times New Roman"/>
              </w:rPr>
            </w:pPr>
          </w:p>
        </w:tc>
      </w:tr>
    </w:tbl>
    <w:p w:rsidR="005C1C4C" w:rsidRPr="00B8494A" w:rsidRDefault="005C1C4C" w:rsidP="005C1C4C">
      <w:pPr>
        <w:rPr>
          <w:rFonts w:ascii="Times New Roman" w:hAnsi="Times New Roman" w:cs="Times New Roman"/>
        </w:rPr>
      </w:pPr>
    </w:p>
    <w:p w:rsidR="005C1C4C" w:rsidRPr="00B8494A" w:rsidRDefault="00946A9C" w:rsidP="00391322">
      <w:pPr>
        <w:pStyle w:val="Paragraphedeliste"/>
        <w:numPr>
          <w:ilvl w:val="0"/>
          <w:numId w:val="6"/>
        </w:numPr>
        <w:rPr>
          <w:rFonts w:ascii="Times New Roman" w:hAnsi="Times New Roman" w:cs="Times New Roman"/>
        </w:rPr>
      </w:pPr>
      <w:r w:rsidRPr="00B8494A">
        <w:rPr>
          <w:rFonts w:ascii="Times New Roman" w:hAnsi="Times New Roman" w:cs="Times New Roman"/>
        </w:rPr>
        <w:t>Déterminer à</w:t>
      </w:r>
      <w:r w:rsidR="005C1C4C" w:rsidRPr="00B8494A">
        <w:rPr>
          <w:rFonts w:ascii="Times New Roman" w:hAnsi="Times New Roman" w:cs="Times New Roman"/>
        </w:rPr>
        <w:t xml:space="preserve"> partir de combien de lo</w:t>
      </w:r>
      <w:r w:rsidRPr="00B8494A">
        <w:rPr>
          <w:rFonts w:ascii="Times New Roman" w:hAnsi="Times New Roman" w:cs="Times New Roman"/>
        </w:rPr>
        <w:t>ts vendus les bénéfices sont</w:t>
      </w:r>
      <w:r w:rsidR="005C1C4C" w:rsidRPr="00B8494A">
        <w:rPr>
          <w:rFonts w:ascii="Times New Roman" w:hAnsi="Times New Roman" w:cs="Times New Roman"/>
        </w:rPr>
        <w:t xml:space="preserve"> po</w:t>
      </w:r>
      <w:r w:rsidRPr="00B8494A">
        <w:rPr>
          <w:rFonts w:ascii="Times New Roman" w:hAnsi="Times New Roman" w:cs="Times New Roman"/>
        </w:rPr>
        <w:t>sitifs.</w:t>
      </w:r>
    </w:p>
    <w:p w:rsidR="0083016F" w:rsidRPr="00B8494A" w:rsidRDefault="0083016F" w:rsidP="0083016F">
      <w:pPr>
        <w:rPr>
          <w:rFonts w:ascii="Times New Roman" w:hAnsi="Times New Roman" w:cs="Times New Roman"/>
        </w:rPr>
      </w:pPr>
    </w:p>
    <w:p w:rsidR="005C1C4C" w:rsidRPr="00B8494A" w:rsidRDefault="005C1C4C" w:rsidP="00391322">
      <w:pPr>
        <w:pStyle w:val="Paragraphedeliste"/>
        <w:numPr>
          <w:ilvl w:val="0"/>
          <w:numId w:val="6"/>
        </w:numPr>
        <w:rPr>
          <w:rFonts w:ascii="Times New Roman" w:hAnsi="Times New Roman" w:cs="Times New Roman"/>
        </w:rPr>
      </w:pPr>
      <w:r w:rsidRPr="00B8494A">
        <w:rPr>
          <w:rFonts w:ascii="Times New Roman" w:hAnsi="Times New Roman" w:cs="Times New Roman"/>
        </w:rPr>
        <w:t xml:space="preserve">Vérifier que pour tout réel </w:t>
      </w:r>
      <m:oMath>
        <m:r>
          <w:rPr>
            <w:rFonts w:ascii="Cambria Math" w:hAnsi="Cambria Math" w:cs="Times New Roman"/>
          </w:rPr>
          <m:t>x</m:t>
        </m:r>
      </m:oMath>
      <w:r w:rsidRPr="00B8494A">
        <w:rPr>
          <w:rFonts w:ascii="Times New Roman" w:hAnsi="Times New Roman" w:cs="Times New Roman"/>
        </w:rPr>
        <w:t xml:space="preserve"> </w:t>
      </w:r>
      <w:r w:rsidR="00954ED9" w:rsidRPr="00B8494A">
        <w:rPr>
          <w:rFonts w:ascii="Times New Roman" w:hAnsi="Times New Roman" w:cs="Times New Roman"/>
        </w:rPr>
        <w:t xml:space="preserve">de </w:t>
      </w:r>
      <m:oMath>
        <m:d>
          <m:dPr>
            <m:begChr m:val="["/>
            <m:endChr m:val="]"/>
            <m:ctrlPr>
              <w:rPr>
                <w:rFonts w:ascii="Cambria Math" w:hAnsi="Cambria Math" w:cs="Times New Roman"/>
                <w:i/>
              </w:rPr>
            </m:ctrlPr>
          </m:dPr>
          <m:e>
            <m:r>
              <w:rPr>
                <w:rFonts w:ascii="Cambria Math" w:hAnsi="Cambria Math" w:cs="Times New Roman"/>
              </w:rPr>
              <m:t>0 ;20</m:t>
            </m:r>
          </m:e>
        </m:d>
      </m:oMath>
      <w:r w:rsidR="00954ED9" w:rsidRPr="00B8494A">
        <w:rPr>
          <w:rFonts w:ascii="Times New Roman" w:hAnsi="Times New Roman" w:cs="Times New Roman"/>
        </w:rPr>
        <w:t xml:space="preserve"> </w:t>
      </w:r>
      <w:r w:rsidRPr="00B8494A">
        <w:rPr>
          <w:rFonts w:ascii="Times New Roman" w:hAnsi="Times New Roman" w:cs="Times New Roman"/>
        </w:rPr>
        <w:t xml:space="preserve">on </w:t>
      </w:r>
      <w:proofErr w:type="gramStart"/>
      <w:r w:rsidRPr="00B8494A">
        <w:rPr>
          <w:rFonts w:ascii="Times New Roman" w:hAnsi="Times New Roman" w:cs="Times New Roman"/>
        </w:rPr>
        <w:t xml:space="preserve">a </w:t>
      </w:r>
      <m:oMath>
        <w:proofErr w:type="gramEnd"/>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sz w:val="32"/>
              </w:rPr>
            </m:ctrlPr>
          </m:fPr>
          <m:num>
            <m:r>
              <w:rPr>
                <w:rFonts w:ascii="Cambria Math" w:hAnsi="Cambria Math" w:cs="Times New Roman"/>
                <w:sz w:val="32"/>
              </w:rPr>
              <m:t>-2</m:t>
            </m:r>
            <m:sSup>
              <m:sSupPr>
                <m:ctrlPr>
                  <w:rPr>
                    <w:rFonts w:ascii="Cambria Math" w:hAnsi="Cambria Math" w:cs="Times New Roman"/>
                    <w:i/>
                    <w:sz w:val="32"/>
                  </w:rPr>
                </m:ctrlPr>
              </m:sSupPr>
              <m:e>
                <m:r>
                  <w:rPr>
                    <w:rFonts w:ascii="Cambria Math" w:hAnsi="Cambria Math" w:cs="Times New Roman"/>
                    <w:sz w:val="32"/>
                  </w:rPr>
                  <m:t>x</m:t>
                </m:r>
              </m:e>
              <m:sup>
                <m:r>
                  <w:rPr>
                    <w:rFonts w:ascii="Cambria Math" w:hAnsi="Cambria Math" w:cs="Times New Roman"/>
                    <w:sz w:val="32"/>
                  </w:rPr>
                  <m:t>2</m:t>
                </m:r>
              </m:sup>
            </m:sSup>
            <m:r>
              <w:rPr>
                <w:rFonts w:ascii="Cambria Math" w:hAnsi="Cambria Math" w:cs="Times New Roman"/>
                <w:sz w:val="32"/>
              </w:rPr>
              <m:t xml:space="preserve"> + 24x + 28</m:t>
            </m:r>
          </m:num>
          <m:den>
            <m:r>
              <w:rPr>
                <w:rFonts w:ascii="Cambria Math" w:hAnsi="Cambria Math" w:cs="Times New Roman"/>
                <w:sz w:val="32"/>
              </w:rPr>
              <m:t>x + 1</m:t>
            </m:r>
          </m:den>
        </m:f>
      </m:oMath>
      <w:r w:rsidRPr="00B8494A">
        <w:rPr>
          <w:rFonts w:ascii="Times New Roman" w:hAnsi="Times New Roman" w:cs="Times New Roman"/>
        </w:rPr>
        <w:t>.</w:t>
      </w:r>
    </w:p>
    <w:p w:rsidR="0093262A" w:rsidRPr="00B8494A" w:rsidRDefault="0093262A" w:rsidP="0093262A">
      <w:pPr>
        <w:rPr>
          <w:rFonts w:ascii="Times New Roman" w:hAnsi="Times New Roman" w:cs="Times New Roman"/>
        </w:rPr>
      </w:pPr>
    </w:p>
    <w:p w:rsidR="008901BB" w:rsidRDefault="008901BB" w:rsidP="00391322">
      <w:pPr>
        <w:pStyle w:val="Paragraphedeliste"/>
        <w:numPr>
          <w:ilvl w:val="0"/>
          <w:numId w:val="6"/>
        </w:numPr>
        <w:jc w:val="both"/>
        <w:rPr>
          <w:rFonts w:ascii="Times New Roman" w:hAnsi="Times New Roman" w:cs="Times New Roman"/>
        </w:rPr>
      </w:pPr>
      <w:r>
        <w:rPr>
          <w:rFonts w:ascii="Times New Roman" w:hAnsi="Times New Roman" w:cs="Times New Roman"/>
        </w:rPr>
        <w:t xml:space="preserve">Etudier le signe de </w:t>
      </w:r>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m:t>
            </m:r>
          </m:e>
        </m:d>
      </m:oMath>
      <w:r>
        <w:rPr>
          <w:rFonts w:ascii="Times New Roman" w:hAnsi="Times New Roman" w:cs="Times New Roman"/>
        </w:rPr>
        <w:t xml:space="preserve"> sur </w:t>
      </w:r>
      <m:oMath>
        <m:d>
          <m:dPr>
            <m:begChr m:val="["/>
            <m:endChr m:val="]"/>
            <m:ctrlPr>
              <w:rPr>
                <w:rFonts w:ascii="Cambria Math" w:hAnsi="Cambria Math" w:cs="Times New Roman"/>
                <w:i/>
              </w:rPr>
            </m:ctrlPr>
          </m:dPr>
          <m:e>
            <m:r>
              <w:rPr>
                <w:rFonts w:ascii="Cambria Math" w:hAnsi="Cambria Math" w:cs="Times New Roman"/>
              </w:rPr>
              <m:t>0 ;20</m:t>
            </m:r>
          </m:e>
        </m:d>
      </m:oMath>
      <w:r>
        <w:rPr>
          <w:rFonts w:ascii="Times New Roman" w:hAnsi="Times New Roman" w:cs="Times New Roman"/>
        </w:rPr>
        <w:t xml:space="preserve"> et</w:t>
      </w:r>
      <w:r w:rsidR="00723FB0" w:rsidRPr="00B8494A">
        <w:rPr>
          <w:rFonts w:ascii="Times New Roman" w:hAnsi="Times New Roman" w:cs="Times New Roman"/>
        </w:rPr>
        <w:t xml:space="preserve"> en déduire</w:t>
      </w:r>
      <w:r>
        <w:rPr>
          <w:rFonts w:ascii="Times New Roman" w:hAnsi="Times New Roman" w:cs="Times New Roman"/>
        </w:rPr>
        <w:t xml:space="preserve"> les variations </w:t>
      </w:r>
      <w:proofErr w:type="gramStart"/>
      <w:r>
        <w:rPr>
          <w:rFonts w:ascii="Times New Roman" w:hAnsi="Times New Roman" w:cs="Times New Roman"/>
        </w:rPr>
        <w:t xml:space="preserve">de </w:t>
      </w:r>
      <m:oMath>
        <w:proofErr w:type="gramEnd"/>
        <m:r>
          <w:rPr>
            <w:rFonts w:ascii="Cambria Math" w:hAnsi="Cambria Math" w:cs="Times New Roman"/>
          </w:rPr>
          <m:t>f</m:t>
        </m:r>
      </m:oMath>
      <w:r>
        <w:rPr>
          <w:rFonts w:ascii="Times New Roman" w:hAnsi="Times New Roman" w:cs="Times New Roman"/>
        </w:rPr>
        <w:t>.</w:t>
      </w:r>
    </w:p>
    <w:p w:rsidR="008901BB" w:rsidRPr="008901BB" w:rsidRDefault="008901BB" w:rsidP="008901BB">
      <w:pPr>
        <w:jc w:val="both"/>
        <w:rPr>
          <w:rFonts w:ascii="Times New Roman" w:hAnsi="Times New Roman" w:cs="Times New Roman"/>
        </w:rPr>
      </w:pPr>
    </w:p>
    <w:p w:rsidR="00723FB0" w:rsidRDefault="008901BB" w:rsidP="00391322">
      <w:pPr>
        <w:pStyle w:val="Paragraphedeliste"/>
        <w:numPr>
          <w:ilvl w:val="0"/>
          <w:numId w:val="6"/>
        </w:numPr>
        <w:jc w:val="both"/>
        <w:rPr>
          <w:rFonts w:ascii="Times New Roman" w:hAnsi="Times New Roman" w:cs="Times New Roman"/>
        </w:rPr>
      </w:pPr>
      <w:r>
        <w:rPr>
          <w:rFonts w:ascii="Times New Roman" w:hAnsi="Times New Roman" w:cs="Times New Roman"/>
        </w:rPr>
        <w:t>Déterminer</w:t>
      </w:r>
      <w:r w:rsidR="00723FB0" w:rsidRPr="00B8494A">
        <w:rPr>
          <w:rFonts w:ascii="Times New Roman" w:hAnsi="Times New Roman" w:cs="Times New Roman"/>
        </w:rPr>
        <w:t xml:space="preserve"> le nombre de lots à vendre pour atteindre un bénéfice maximal.</w:t>
      </w:r>
    </w:p>
    <w:p w:rsidR="00DD455C" w:rsidRDefault="00DD455C" w:rsidP="00DD455C">
      <w:pPr>
        <w:jc w:val="both"/>
        <w:rPr>
          <w:rFonts w:ascii="Times New Roman" w:hAnsi="Times New Roman" w:cs="Times New Roman"/>
        </w:rPr>
      </w:pPr>
    </w:p>
    <w:p w:rsidR="00DD455C" w:rsidRPr="00DD455C" w:rsidRDefault="00DD455C" w:rsidP="00DD455C">
      <w:pPr>
        <w:jc w:val="center"/>
        <w:rPr>
          <w:rFonts w:ascii="Times New Roman" w:hAnsi="Times New Roman" w:cs="Times New Roman"/>
          <w:i/>
        </w:rPr>
      </w:pPr>
      <w:r w:rsidRPr="00DD455C">
        <w:rPr>
          <w:rFonts w:ascii="Times New Roman" w:hAnsi="Times New Roman" w:cs="Times New Roman"/>
          <w:i/>
        </w:rPr>
        <w:t>Appeler le professeur pour expliquer</w:t>
      </w:r>
      <w:r w:rsidR="008901BB">
        <w:rPr>
          <w:rFonts w:ascii="Times New Roman" w:hAnsi="Times New Roman" w:cs="Times New Roman"/>
          <w:i/>
        </w:rPr>
        <w:t xml:space="preserve"> la démarche aux questions 2) à 5</w:t>
      </w:r>
      <w:r w:rsidRPr="00DD455C">
        <w:rPr>
          <w:rFonts w:ascii="Times New Roman" w:hAnsi="Times New Roman" w:cs="Times New Roman"/>
          <w:i/>
        </w:rPr>
        <w:t>).</w:t>
      </w:r>
    </w:p>
    <w:p w:rsidR="0083016F" w:rsidRPr="00B8494A" w:rsidRDefault="0083016F" w:rsidP="0083016F">
      <w:pPr>
        <w:jc w:val="both"/>
        <w:rPr>
          <w:rFonts w:ascii="Times New Roman" w:hAnsi="Times New Roman" w:cs="Times New Roman"/>
        </w:rPr>
      </w:pPr>
    </w:p>
    <w:p w:rsidR="00723FB0" w:rsidRPr="00B8494A" w:rsidRDefault="00723FB0" w:rsidP="00391322">
      <w:pPr>
        <w:pStyle w:val="Paragraphedeliste"/>
        <w:numPr>
          <w:ilvl w:val="0"/>
          <w:numId w:val="6"/>
        </w:numPr>
        <w:jc w:val="both"/>
        <w:rPr>
          <w:rFonts w:ascii="Times New Roman" w:hAnsi="Times New Roman" w:cs="Times New Roman"/>
        </w:rPr>
      </w:pPr>
      <w:r w:rsidRPr="00B8494A">
        <w:rPr>
          <w:rFonts w:ascii="Times New Roman" w:hAnsi="Times New Roman" w:cs="Times New Roman"/>
        </w:rPr>
        <w:t>Le bénéfice moyen de l’entreprise est défini par</w:t>
      </w:r>
    </w:p>
    <w:p w:rsidR="0083016F" w:rsidRPr="00B8494A" w:rsidRDefault="0083016F" w:rsidP="0083016F">
      <w:pPr>
        <w:jc w:val="both"/>
        <w:rPr>
          <w:rFonts w:ascii="Times New Roman" w:hAnsi="Times New Roman" w:cs="Times New Roman"/>
        </w:rPr>
      </w:pPr>
    </w:p>
    <w:p w:rsidR="00723FB0" w:rsidRPr="00B8494A" w:rsidRDefault="00517171" w:rsidP="00723FB0">
      <w:pPr>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m:rPr>
                  <m:nor/>
                </m:rPr>
                <w:rPr>
                  <w:rFonts w:ascii="Times New Roman" w:hAnsi="Times New Roman" w:cs="Times New Roman"/>
                </w:rPr>
                <m:t>moy</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20</m:t>
              </m:r>
            </m:den>
          </m:f>
          <m:r>
            <w:rPr>
              <w:rFonts w:ascii="Cambria Math" w:hAnsi="Cambria Math" w:cs="Times New Roman"/>
            </w:rPr>
            <m:t xml:space="preserve"> </m:t>
          </m:r>
          <m:nary>
            <m:naryPr>
              <m:limLoc m:val="undOvr"/>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20</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r>
                <m:rPr>
                  <m:sty m:val="p"/>
                </m:rPr>
                <w:rPr>
                  <w:rFonts w:ascii="Cambria Math" w:hAnsi="Cambria Math" w:cs="Times New Roman"/>
                </w:rPr>
                <m:t>d</m:t>
              </m:r>
              <m:r>
                <w:rPr>
                  <w:rFonts w:ascii="Cambria Math" w:hAnsi="Cambria Math" w:cs="Times New Roman"/>
                </w:rPr>
                <m:t>x</m:t>
              </m:r>
            </m:e>
          </m:nary>
          <m:r>
            <w:rPr>
              <w:rFonts w:ascii="Cambria Math" w:hAnsi="Cambria Math" w:cs="Times New Roman"/>
            </w:rPr>
            <m:t>.</m:t>
          </m:r>
        </m:oMath>
      </m:oMathPara>
    </w:p>
    <w:p w:rsidR="0083016F" w:rsidRPr="00B8494A" w:rsidRDefault="0083016F" w:rsidP="00723FB0">
      <w:pPr>
        <w:jc w:val="both"/>
        <w:rPr>
          <w:rFonts w:ascii="Times New Roman" w:hAnsi="Times New Roman" w:cs="Times New Roman"/>
        </w:rPr>
      </w:pPr>
    </w:p>
    <w:p w:rsidR="00723FB0" w:rsidRDefault="00723FB0" w:rsidP="00723FB0">
      <w:pPr>
        <w:ind w:left="709"/>
        <w:jc w:val="both"/>
        <w:rPr>
          <w:rFonts w:ascii="Times New Roman" w:hAnsi="Times New Roman" w:cs="Times New Roman"/>
        </w:rPr>
      </w:pPr>
      <w:r w:rsidRPr="00B8494A">
        <w:rPr>
          <w:rFonts w:ascii="Times New Roman" w:hAnsi="Times New Roman" w:cs="Times New Roman"/>
        </w:rPr>
        <w:t xml:space="preserve">Calculer à </w:t>
      </w:r>
      <w:r w:rsidR="00DD455C">
        <w:rPr>
          <w:rFonts w:ascii="Times New Roman" w:hAnsi="Times New Roman" w:cs="Times New Roman"/>
        </w:rPr>
        <w:t xml:space="preserve">1000 </w:t>
      </w:r>
      <w:r w:rsidRPr="00B8494A">
        <w:rPr>
          <w:rFonts w:ascii="Times New Roman" w:hAnsi="Times New Roman" w:cs="Times New Roman"/>
        </w:rPr>
        <w:t>euro</w:t>
      </w:r>
      <w:r w:rsidR="00DD455C">
        <w:rPr>
          <w:rFonts w:ascii="Times New Roman" w:hAnsi="Times New Roman" w:cs="Times New Roman"/>
        </w:rPr>
        <w:t>s</w:t>
      </w:r>
      <w:r w:rsidRPr="00B8494A">
        <w:rPr>
          <w:rFonts w:ascii="Times New Roman" w:hAnsi="Times New Roman" w:cs="Times New Roman"/>
        </w:rPr>
        <w:t xml:space="preserve"> près le bénéfice moyen de l’entreprise.</w:t>
      </w:r>
    </w:p>
    <w:p w:rsidR="00DD455C" w:rsidRPr="00B8494A" w:rsidRDefault="00DD455C" w:rsidP="00723FB0">
      <w:pPr>
        <w:ind w:left="709"/>
        <w:jc w:val="both"/>
        <w:rPr>
          <w:rFonts w:ascii="Times New Roman" w:hAnsi="Times New Roman" w:cs="Times New Roman"/>
        </w:rPr>
      </w:pPr>
    </w:p>
    <w:p w:rsidR="00E125AA" w:rsidRPr="00B8494A" w:rsidRDefault="00E125AA" w:rsidP="00391322">
      <w:pPr>
        <w:pStyle w:val="Paragraphedeliste"/>
        <w:numPr>
          <w:ilvl w:val="0"/>
          <w:numId w:val="6"/>
        </w:numPr>
        <w:jc w:val="both"/>
        <w:rPr>
          <w:rFonts w:ascii="Times New Roman" w:hAnsi="Times New Roman" w:cs="Times New Roman"/>
        </w:rPr>
      </w:pPr>
      <w:r w:rsidRPr="00B8494A">
        <w:rPr>
          <w:rFonts w:ascii="Times New Roman" w:hAnsi="Times New Roman" w:cs="Times New Roman"/>
        </w:rPr>
        <w:t xml:space="preserve">En janvier </w:t>
      </w:r>
      <w:r w:rsidR="008901BB">
        <w:rPr>
          <w:rFonts w:ascii="Times New Roman" w:hAnsi="Times New Roman" w:cs="Times New Roman"/>
        </w:rPr>
        <w:t>de l’année en cours</w:t>
      </w:r>
      <w:r w:rsidR="00485C61" w:rsidRPr="00B8494A">
        <w:rPr>
          <w:rFonts w:ascii="Times New Roman" w:hAnsi="Times New Roman" w:cs="Times New Roman"/>
        </w:rPr>
        <w:t xml:space="preserve"> le béné</w:t>
      </w:r>
      <w:r w:rsidR="008901BB">
        <w:rPr>
          <w:rFonts w:ascii="Times New Roman" w:hAnsi="Times New Roman" w:cs="Times New Roman"/>
        </w:rPr>
        <w:t>fice de l’entreprise était de 2</w:t>
      </w:r>
      <w:r w:rsidRPr="00B8494A">
        <w:rPr>
          <w:rFonts w:ascii="Times New Roman" w:hAnsi="Times New Roman" w:cs="Times New Roman"/>
        </w:rPr>
        <w:t>0</w:t>
      </w:r>
      <w:r w:rsidR="008901BB">
        <w:rPr>
          <w:rFonts w:ascii="Times New Roman" w:hAnsi="Times New Roman" w:cs="Times New Roman"/>
        </w:rPr>
        <w:t xml:space="preserve"> 00</w:t>
      </w:r>
      <w:r w:rsidR="00485C61" w:rsidRPr="00B8494A">
        <w:rPr>
          <w:rFonts w:ascii="Times New Roman" w:hAnsi="Times New Roman" w:cs="Times New Roman"/>
        </w:rPr>
        <w:t>0 euros</w:t>
      </w:r>
      <w:r w:rsidRPr="00B8494A">
        <w:rPr>
          <w:rFonts w:ascii="Times New Roman" w:hAnsi="Times New Roman" w:cs="Times New Roman"/>
        </w:rPr>
        <w:t>, et en fév</w:t>
      </w:r>
      <w:r w:rsidR="00862B17" w:rsidRPr="00B8494A">
        <w:rPr>
          <w:rFonts w:ascii="Times New Roman" w:hAnsi="Times New Roman" w:cs="Times New Roman"/>
        </w:rPr>
        <w:t xml:space="preserve">rier </w:t>
      </w:r>
      <w:r w:rsidR="008901BB">
        <w:rPr>
          <w:rFonts w:ascii="Times New Roman" w:hAnsi="Times New Roman" w:cs="Times New Roman"/>
        </w:rPr>
        <w:t>il était de 22 00</w:t>
      </w:r>
      <w:r w:rsidR="00862B17" w:rsidRPr="00B8494A">
        <w:rPr>
          <w:rFonts w:ascii="Times New Roman" w:hAnsi="Times New Roman" w:cs="Times New Roman"/>
        </w:rPr>
        <w:t>0</w:t>
      </w:r>
      <w:r w:rsidRPr="00B8494A">
        <w:rPr>
          <w:rFonts w:ascii="Times New Roman" w:hAnsi="Times New Roman" w:cs="Times New Roman"/>
        </w:rPr>
        <w:t xml:space="preserve"> euros</w:t>
      </w:r>
      <w:r w:rsidR="00485C61" w:rsidRPr="00B8494A">
        <w:rPr>
          <w:rFonts w:ascii="Times New Roman" w:hAnsi="Times New Roman" w:cs="Times New Roman"/>
        </w:rPr>
        <w:t xml:space="preserve">. </w:t>
      </w:r>
      <w:r w:rsidRPr="00B8494A">
        <w:rPr>
          <w:rFonts w:ascii="Times New Roman" w:hAnsi="Times New Roman" w:cs="Times New Roman"/>
        </w:rPr>
        <w:t xml:space="preserve">On note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m:t>
            </m:r>
          </m:sub>
        </m:sSub>
      </m:oMath>
      <w:r w:rsidR="00F50626">
        <w:rPr>
          <w:rFonts w:ascii="Times New Roman" w:hAnsi="Times New Roman" w:cs="Times New Roman"/>
        </w:rPr>
        <w:t xml:space="preserve"> le bénéfice en euros</w:t>
      </w:r>
      <w:r w:rsidRPr="00B8494A">
        <w:rPr>
          <w:rFonts w:ascii="Times New Roman" w:hAnsi="Times New Roman" w:cs="Times New Roman"/>
        </w:rPr>
        <w:t xml:space="preserve"> du </w:t>
      </w:r>
      <m:oMath>
        <m:sSup>
          <m:sSupPr>
            <m:ctrlPr>
              <w:rPr>
                <w:rFonts w:ascii="Cambria Math" w:hAnsi="Cambria Math" w:cs="Times New Roman"/>
                <w:i/>
              </w:rPr>
            </m:ctrlPr>
          </m:sSupPr>
          <m:e>
            <m:r>
              <w:rPr>
                <w:rFonts w:ascii="Cambria Math" w:hAnsi="Cambria Math" w:cs="Times New Roman"/>
              </w:rPr>
              <m:t>n</m:t>
            </m:r>
          </m:e>
          <m:sup>
            <m:r>
              <m:rPr>
                <m:nor/>
              </m:rPr>
              <w:rPr>
                <w:rFonts w:ascii="Times New Roman" w:hAnsi="Times New Roman" w:cs="Times New Roman"/>
              </w:rPr>
              <m:t>ème</m:t>
            </m:r>
          </m:sup>
        </m:sSup>
      </m:oMath>
      <w:r w:rsidRPr="00B8494A">
        <w:rPr>
          <w:rFonts w:ascii="Times New Roman" w:hAnsi="Times New Roman" w:cs="Times New Roman"/>
        </w:rPr>
        <w:t xml:space="preserve"> mois après le mois de janvier, de telle sorte que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r>
          <w:rPr>
            <w:rFonts w:ascii="Cambria Math" w:hAnsi="Cambria Math" w:cs="Times New Roman"/>
          </w:rPr>
          <m:t>=20 000</m:t>
        </m:r>
      </m:oMath>
      <w:r w:rsidRPr="00B8494A">
        <w:rPr>
          <w:rFonts w:ascii="Times New Roman" w:hAnsi="Times New Roman" w:cs="Times New Roman"/>
        </w:rPr>
        <w:t xml:space="preserve"> </w:t>
      </w:r>
      <w:proofErr w:type="gramStart"/>
      <w:r w:rsidRPr="00B8494A">
        <w:rPr>
          <w:rFonts w:ascii="Times New Roman" w:hAnsi="Times New Roman" w:cs="Times New Roman"/>
        </w:rPr>
        <w:t xml:space="preserve">et </w:t>
      </w:r>
      <m:oMath>
        <w:proofErr w:type="gramEnd"/>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r>
          <w:rPr>
            <w:rFonts w:ascii="Cambria Math" w:hAnsi="Cambria Math" w:cs="Times New Roman"/>
          </w:rPr>
          <m:t>=22 000</m:t>
        </m:r>
      </m:oMath>
      <w:r w:rsidRPr="00B8494A">
        <w:rPr>
          <w:rFonts w:ascii="Times New Roman" w:hAnsi="Times New Roman" w:cs="Times New Roman"/>
        </w:rPr>
        <w:t>.</w:t>
      </w:r>
    </w:p>
    <w:p w:rsidR="00485C61" w:rsidRPr="00B8494A" w:rsidRDefault="00485C61" w:rsidP="00E125AA">
      <w:pPr>
        <w:ind w:left="709"/>
        <w:jc w:val="both"/>
        <w:rPr>
          <w:rFonts w:ascii="Times New Roman" w:hAnsi="Times New Roman" w:cs="Times New Roman"/>
        </w:rPr>
      </w:pPr>
      <w:r w:rsidRPr="00B8494A">
        <w:rPr>
          <w:rFonts w:ascii="Times New Roman" w:hAnsi="Times New Roman" w:cs="Times New Roman"/>
        </w:rPr>
        <w:t xml:space="preserve">Le comptable remarque que </w:t>
      </w:r>
      <w:r w:rsidR="00E125AA" w:rsidRPr="00B8494A">
        <w:rPr>
          <w:rFonts w:ascii="Times New Roman" w:hAnsi="Times New Roman" w:cs="Times New Roman"/>
        </w:rPr>
        <w:t xml:space="preserve">durant les premiers mois de l’année </w:t>
      </w:r>
      <w:r w:rsidR="008901BB">
        <w:rPr>
          <w:rFonts w:ascii="Times New Roman" w:hAnsi="Times New Roman" w:cs="Times New Roman"/>
        </w:rPr>
        <w:t>en cours</w:t>
      </w:r>
      <w:r w:rsidR="00E125AA" w:rsidRPr="00B8494A">
        <w:rPr>
          <w:rFonts w:ascii="Times New Roman" w:hAnsi="Times New Roman" w:cs="Times New Roman"/>
        </w:rPr>
        <w:t xml:space="preserve"> les bénéfices de l’entreprise ont suivi une suite géométrique.</w:t>
      </w:r>
    </w:p>
    <w:p w:rsidR="005F15CD" w:rsidRPr="00B8494A" w:rsidRDefault="00D53883" w:rsidP="00A154D3">
      <w:pPr>
        <w:ind w:left="709"/>
        <w:jc w:val="both"/>
        <w:rPr>
          <w:rFonts w:ascii="Times New Roman" w:hAnsi="Times New Roman" w:cs="Times New Roman"/>
        </w:rPr>
      </w:pPr>
      <w:r w:rsidRPr="00B8494A">
        <w:rPr>
          <w:rFonts w:ascii="Times New Roman" w:hAnsi="Times New Roman" w:cs="Times New Roman"/>
        </w:rPr>
        <w:t>En admettant que cette progression se poursuit jusqu’au mois de juin, d</w:t>
      </w:r>
      <w:r w:rsidR="00E125AA" w:rsidRPr="00B8494A">
        <w:rPr>
          <w:rFonts w:ascii="Times New Roman" w:hAnsi="Times New Roman" w:cs="Times New Roman"/>
        </w:rPr>
        <w:t xml:space="preserve">éterminer les bénéfices de l’entreprise en juin </w:t>
      </w:r>
      <w:r w:rsidR="008901BB">
        <w:rPr>
          <w:rFonts w:ascii="Times New Roman" w:hAnsi="Times New Roman" w:cs="Times New Roman"/>
        </w:rPr>
        <w:t>de l’année en cours</w:t>
      </w:r>
      <w:r w:rsidR="00E125AA" w:rsidRPr="00B8494A">
        <w:rPr>
          <w:rFonts w:ascii="Times New Roman" w:hAnsi="Times New Roman" w:cs="Times New Roman"/>
        </w:rPr>
        <w:t>.</w:t>
      </w:r>
    </w:p>
    <w:p w:rsidR="005F15CD" w:rsidRPr="00B8494A" w:rsidRDefault="005F15CD" w:rsidP="005F15CD">
      <w:pPr>
        <w:jc w:val="both"/>
        <w:rPr>
          <w:rFonts w:ascii="Times New Roman" w:hAnsi="Times New Roman" w:cs="Times New Roman"/>
        </w:rPr>
      </w:pPr>
    </w:p>
    <w:p w:rsidR="005F15CD" w:rsidRPr="00B8494A" w:rsidRDefault="005F15CD" w:rsidP="005F15CD">
      <w:pPr>
        <w:jc w:val="both"/>
        <w:rPr>
          <w:rFonts w:ascii="Times New Roman" w:hAnsi="Times New Roman" w:cs="Times New Roman"/>
        </w:rPr>
      </w:pPr>
    </w:p>
    <w:p w:rsidR="005F15CD" w:rsidRDefault="005F15CD" w:rsidP="005F15CD">
      <w:pPr>
        <w:jc w:val="both"/>
        <w:rPr>
          <w:rFonts w:ascii="Times New Roman" w:hAnsi="Times New Roman" w:cs="Times New Roman"/>
        </w:rPr>
      </w:pPr>
    </w:p>
    <w:p w:rsidR="000E58B7" w:rsidRDefault="000E58B7" w:rsidP="005F15CD">
      <w:pPr>
        <w:jc w:val="both"/>
        <w:rPr>
          <w:rFonts w:ascii="Times New Roman" w:hAnsi="Times New Roman" w:cs="Times New Roman"/>
        </w:rPr>
      </w:pPr>
    </w:p>
    <w:p w:rsidR="000E58B7" w:rsidRDefault="000E58B7" w:rsidP="005F15CD">
      <w:pPr>
        <w:jc w:val="both"/>
        <w:rPr>
          <w:rFonts w:ascii="Times New Roman" w:hAnsi="Times New Roman" w:cs="Times New Roman"/>
        </w:rPr>
      </w:pPr>
    </w:p>
    <w:p w:rsidR="000E58B7" w:rsidRPr="00B8494A" w:rsidRDefault="000E58B7" w:rsidP="005F15CD">
      <w:pPr>
        <w:jc w:val="both"/>
        <w:rPr>
          <w:rFonts w:ascii="Times New Roman" w:hAnsi="Times New Roman" w:cs="Times New Roman"/>
        </w:rPr>
      </w:pPr>
    </w:p>
    <w:p w:rsidR="005F15CD" w:rsidRPr="00B8494A" w:rsidRDefault="005F15CD" w:rsidP="005F15CD">
      <w:pPr>
        <w:jc w:val="both"/>
        <w:rPr>
          <w:rFonts w:ascii="Times New Roman" w:hAnsi="Times New Roman" w:cs="Times New Roman"/>
        </w:rPr>
      </w:pPr>
    </w:p>
    <w:p w:rsidR="000E58B7" w:rsidRPr="00990019" w:rsidRDefault="000E58B7" w:rsidP="000E58B7">
      <w:pPr>
        <w:jc w:val="center"/>
        <w:rPr>
          <w:rFonts w:cs="Times New Roman"/>
          <w:b/>
          <w:sz w:val="28"/>
          <w:szCs w:val="28"/>
        </w:rPr>
      </w:pPr>
      <w:r w:rsidRPr="00B8494A">
        <w:rPr>
          <w:rFonts w:cs="Times New Roman"/>
          <w:b/>
          <w:sz w:val="28"/>
          <w:szCs w:val="28"/>
        </w:rPr>
        <w:lastRenderedPageBreak/>
        <w:t xml:space="preserve">Aide-mémoire pour le logiciel de calcul formel Maxima </w:t>
      </w:r>
    </w:p>
    <w:p w:rsidR="000E58B7" w:rsidRPr="00B8494A" w:rsidRDefault="000E58B7" w:rsidP="000E58B7">
      <w:pPr>
        <w:jc w:val="center"/>
        <w:rPr>
          <w:rFonts w:ascii="Times New Roman" w:hAnsi="Times New Roman" w:cs="Times New Roman"/>
          <w:sz w:val="22"/>
          <w:szCs w:val="28"/>
        </w:rPr>
      </w:pPr>
      <w:r w:rsidRPr="00B8494A">
        <w:rPr>
          <w:rFonts w:ascii="Times New Roman" w:hAnsi="Times New Roman" w:cs="Times New Roman"/>
          <w:sz w:val="22"/>
          <w:szCs w:val="28"/>
        </w:rPr>
        <w:t>Fiche fournie à la demande du candidat.</w:t>
      </w:r>
    </w:p>
    <w:p w:rsidR="000E58B7" w:rsidRPr="00B8494A" w:rsidRDefault="000E58B7" w:rsidP="000E58B7">
      <w:pPr>
        <w:rPr>
          <w:rFonts w:ascii="Times New Roman" w:hAnsi="Times New Roman" w:cs="Times New Roman"/>
          <w:sz w:val="22"/>
          <w:szCs w:val="28"/>
        </w:rPr>
      </w:pPr>
    </w:p>
    <w:p w:rsidR="000E58B7" w:rsidRPr="00283CC8" w:rsidRDefault="000E58B7" w:rsidP="000E58B7">
      <w:pPr>
        <w:rPr>
          <w:rFonts w:ascii="Times New Roman" w:hAnsi="Times New Roman" w:cs="Times New Roman"/>
          <w:sz w:val="22"/>
          <w:szCs w:val="28"/>
          <w:u w:val="single"/>
        </w:rPr>
      </w:pPr>
      <w:r w:rsidRPr="00283CC8">
        <w:rPr>
          <w:rFonts w:ascii="Times New Roman" w:hAnsi="Times New Roman" w:cs="Times New Roman"/>
          <w:sz w:val="22"/>
          <w:szCs w:val="28"/>
          <w:u w:val="single"/>
        </w:rPr>
        <w:t>Définir une fonction :</w:t>
      </w:r>
    </w:p>
    <w:p w:rsidR="000E58B7" w:rsidRPr="006F3D0A" w:rsidRDefault="000E58B7" w:rsidP="000E58B7">
      <w:pPr>
        <w:pStyle w:val="Paragraphedeliste"/>
        <w:numPr>
          <w:ilvl w:val="0"/>
          <w:numId w:val="9"/>
        </w:numPr>
        <w:rPr>
          <w:rFonts w:ascii="Times New Roman" w:hAnsi="Times New Roman" w:cs="Times New Roman"/>
          <w:sz w:val="22"/>
          <w:szCs w:val="28"/>
        </w:rPr>
      </w:pPr>
      <w:r w:rsidRPr="008B2D1D">
        <w:rPr>
          <w:rFonts w:ascii="Times New Roman" w:hAnsi="Times New Roman" w:cs="Times New Roman"/>
          <w:sz w:val="22"/>
          <w:szCs w:val="28"/>
        </w:rPr>
        <w:t>Affectation avec deux points </w:t>
      </w:r>
      <w:proofErr w:type="gramStart"/>
      <w:r w:rsidRPr="008B2D1D">
        <w:rPr>
          <w:rFonts w:ascii="Courier" w:hAnsi="Courier" w:cs="Times New Roman"/>
          <w:sz w:val="22"/>
          <w:szCs w:val="28"/>
        </w:rPr>
        <w:t>:</w:t>
      </w:r>
      <w:r w:rsidRPr="008B2D1D">
        <w:rPr>
          <w:rFonts w:ascii="Times New Roman" w:hAnsi="Times New Roman" w:cs="Times New Roman"/>
          <w:sz w:val="22"/>
          <w:szCs w:val="28"/>
        </w:rPr>
        <w:t>.</w:t>
      </w:r>
      <w:proofErr w:type="gramEnd"/>
    </w:p>
    <w:p w:rsidR="000E58B7" w:rsidRDefault="000E58B7" w:rsidP="000E58B7">
      <w:pPr>
        <w:pStyle w:val="Paragraphedeliste"/>
        <w:numPr>
          <w:ilvl w:val="0"/>
          <w:numId w:val="9"/>
        </w:numPr>
        <w:rPr>
          <w:rFonts w:ascii="Times New Roman" w:hAnsi="Times New Roman" w:cs="Times New Roman"/>
          <w:sz w:val="22"/>
          <w:szCs w:val="28"/>
        </w:rPr>
      </w:pPr>
      <w:r>
        <w:rPr>
          <w:rFonts w:ascii="Times New Roman" w:hAnsi="Times New Roman" w:cs="Times New Roman"/>
          <w:sz w:val="22"/>
          <w:szCs w:val="28"/>
        </w:rPr>
        <w:t xml:space="preserve">Faire apparaître les multiplications, par exemple </w:t>
      </w:r>
      <m:oMath>
        <m:r>
          <w:rPr>
            <w:rFonts w:ascii="Cambria Math" w:hAnsi="Cambria Math" w:cs="Times New Roman"/>
            <w:sz w:val="22"/>
            <w:szCs w:val="28"/>
          </w:rPr>
          <m:t>3x</m:t>
        </m:r>
      </m:oMath>
      <w:r>
        <w:rPr>
          <w:rFonts w:ascii="Times New Roman" w:hAnsi="Times New Roman" w:cs="Times New Roman"/>
          <w:sz w:val="22"/>
          <w:szCs w:val="28"/>
        </w:rPr>
        <w:t xml:space="preserve"> se note </w:t>
      </w:r>
      <w:r w:rsidRPr="008B5130">
        <w:rPr>
          <w:rFonts w:ascii="Courier" w:hAnsi="Courier" w:cs="Times New Roman"/>
          <w:sz w:val="22"/>
          <w:szCs w:val="28"/>
        </w:rPr>
        <w:t>3*x</w:t>
      </w:r>
      <w:r>
        <w:rPr>
          <w:rFonts w:ascii="Times New Roman" w:hAnsi="Times New Roman" w:cs="Times New Roman"/>
          <w:sz w:val="22"/>
          <w:szCs w:val="28"/>
        </w:rPr>
        <w:t>.</w:t>
      </w:r>
    </w:p>
    <w:p w:rsidR="000E58B7" w:rsidRDefault="000E58B7" w:rsidP="000E58B7">
      <w:pPr>
        <w:pStyle w:val="Paragraphedeliste"/>
        <w:numPr>
          <w:ilvl w:val="0"/>
          <w:numId w:val="9"/>
        </w:numPr>
        <w:rPr>
          <w:rFonts w:ascii="Times New Roman" w:hAnsi="Times New Roman" w:cs="Times New Roman"/>
          <w:sz w:val="22"/>
          <w:szCs w:val="28"/>
        </w:rPr>
      </w:pPr>
      <w:r>
        <w:rPr>
          <w:rFonts w:ascii="Times New Roman" w:hAnsi="Times New Roman" w:cs="Times New Roman"/>
          <w:sz w:val="22"/>
          <w:szCs w:val="28"/>
        </w:rPr>
        <w:t xml:space="preserve">Pour les exposants utiliser les touches ^ puis </w:t>
      </w:r>
      <w:r w:rsidRPr="004D1D64">
        <w:rPr>
          <w:rFonts w:ascii="Times New Roman" w:hAnsi="Times New Roman" w:cs="Times New Roman"/>
          <w:i/>
          <w:sz w:val="22"/>
          <w:szCs w:val="28"/>
        </w:rPr>
        <w:t>espace</w:t>
      </w:r>
      <w:r>
        <w:rPr>
          <w:rFonts w:ascii="Times New Roman" w:hAnsi="Times New Roman" w:cs="Times New Roman"/>
          <w:sz w:val="22"/>
          <w:szCs w:val="28"/>
        </w:rPr>
        <w:t xml:space="preserve">, par exemple </w:t>
      </w:r>
      <m:oMath>
        <m:sSup>
          <m:sSupPr>
            <m:ctrlPr>
              <w:rPr>
                <w:rFonts w:ascii="Cambria Math" w:hAnsi="Cambria Math" w:cs="Times New Roman"/>
                <w:i/>
                <w:sz w:val="22"/>
                <w:szCs w:val="28"/>
              </w:rPr>
            </m:ctrlPr>
          </m:sSupPr>
          <m:e>
            <m:r>
              <w:rPr>
                <w:rFonts w:ascii="Cambria Math" w:hAnsi="Cambria Math" w:cs="Times New Roman"/>
                <w:sz w:val="22"/>
                <w:szCs w:val="28"/>
              </w:rPr>
              <m:t>x</m:t>
            </m:r>
          </m:e>
          <m:sup>
            <m:r>
              <w:rPr>
                <w:rFonts w:ascii="Cambria Math" w:hAnsi="Cambria Math" w:cs="Times New Roman"/>
                <w:sz w:val="22"/>
                <w:szCs w:val="28"/>
              </w:rPr>
              <m:t>2</m:t>
            </m:r>
          </m:sup>
        </m:sSup>
      </m:oMath>
      <w:r>
        <w:rPr>
          <w:rFonts w:ascii="Times New Roman" w:hAnsi="Times New Roman" w:cs="Times New Roman"/>
          <w:sz w:val="22"/>
          <w:szCs w:val="28"/>
        </w:rPr>
        <w:t xml:space="preserve"> se note </w:t>
      </w:r>
      <w:r w:rsidRPr="004D1D64">
        <w:rPr>
          <w:rFonts w:ascii="Courier" w:hAnsi="Courier" w:cs="Times New Roman"/>
          <w:sz w:val="22"/>
          <w:szCs w:val="28"/>
        </w:rPr>
        <w:t>x^2</w:t>
      </w:r>
      <w:r>
        <w:rPr>
          <w:rFonts w:ascii="Times New Roman" w:hAnsi="Times New Roman" w:cs="Times New Roman"/>
          <w:sz w:val="22"/>
          <w:szCs w:val="28"/>
        </w:rPr>
        <w:t>.</w:t>
      </w:r>
    </w:p>
    <w:p w:rsidR="000E58B7" w:rsidRDefault="000E58B7" w:rsidP="000E58B7">
      <w:pPr>
        <w:pStyle w:val="Paragraphedeliste"/>
        <w:numPr>
          <w:ilvl w:val="0"/>
          <w:numId w:val="9"/>
        </w:numPr>
        <w:rPr>
          <w:rFonts w:ascii="Times New Roman" w:hAnsi="Times New Roman" w:cs="Times New Roman"/>
          <w:sz w:val="22"/>
          <w:szCs w:val="28"/>
        </w:rPr>
      </w:pPr>
      <w:r>
        <w:rPr>
          <w:rFonts w:ascii="Times New Roman" w:hAnsi="Times New Roman" w:cs="Times New Roman"/>
          <w:sz w:val="22"/>
          <w:szCs w:val="28"/>
        </w:rPr>
        <w:t>Point virgule </w:t>
      </w:r>
      <w:r w:rsidRPr="008B5130">
        <w:rPr>
          <w:rFonts w:ascii="Courier" w:hAnsi="Courier" w:cs="Times New Roman"/>
          <w:sz w:val="22"/>
          <w:szCs w:val="28"/>
        </w:rPr>
        <w:t>;</w:t>
      </w:r>
      <w:r>
        <w:rPr>
          <w:rFonts w:ascii="Times New Roman" w:hAnsi="Times New Roman" w:cs="Times New Roman"/>
          <w:sz w:val="22"/>
          <w:szCs w:val="28"/>
        </w:rPr>
        <w:t xml:space="preserve"> à la fin de chaque instruction.</w:t>
      </w:r>
    </w:p>
    <w:p w:rsidR="000E58B7" w:rsidRDefault="00517171" w:rsidP="000E58B7">
      <w:pPr>
        <w:pStyle w:val="Paragraphedeliste"/>
        <w:numPr>
          <w:ilvl w:val="0"/>
          <w:numId w:val="9"/>
        </w:numPr>
        <w:rPr>
          <w:rFonts w:ascii="Times New Roman" w:hAnsi="Times New Roman" w:cs="Times New Roman"/>
          <w:sz w:val="22"/>
          <w:szCs w:val="28"/>
        </w:rPr>
      </w:pPr>
      <m:oMath>
        <m:borderBox>
          <m:borderBoxPr>
            <m:ctrlPr>
              <w:rPr>
                <w:rFonts w:ascii="Cambria Math" w:hAnsi="Cambria Math" w:cs="Times New Roman"/>
                <w:i/>
                <w:sz w:val="22"/>
                <w:szCs w:val="28"/>
              </w:rPr>
            </m:ctrlPr>
          </m:borderBoxPr>
          <m:e>
            <m:r>
              <m:rPr>
                <m:nor/>
              </m:rPr>
              <w:rPr>
                <w:rFonts w:ascii="Cambria Math" w:hAnsi="Cambria Math" w:cs="Times New Roman"/>
                <w:sz w:val="22"/>
                <w:szCs w:val="28"/>
              </w:rPr>
              <m:t>MAJ</m:t>
            </m:r>
          </m:e>
        </m:borderBox>
        <m:r>
          <w:rPr>
            <w:rFonts w:ascii="Cambria Math" w:hAnsi="Cambria Math" w:cs="Times New Roman"/>
            <w:sz w:val="22"/>
            <w:szCs w:val="28"/>
          </w:rPr>
          <m:t>+</m:t>
        </m:r>
        <m:borderBox>
          <m:borderBoxPr>
            <m:ctrlPr>
              <w:rPr>
                <w:rFonts w:ascii="Cambria Math" w:hAnsi="Cambria Math" w:cs="Times New Roman"/>
                <w:i/>
                <w:sz w:val="22"/>
                <w:szCs w:val="28"/>
              </w:rPr>
            </m:ctrlPr>
          </m:borderBoxPr>
          <m:e>
            <m:r>
              <m:rPr>
                <m:nor/>
              </m:rPr>
              <w:rPr>
                <w:rFonts w:ascii="Cambria Math" w:hAnsi="Cambria Math" w:cs="Times New Roman"/>
                <w:sz w:val="22"/>
                <w:szCs w:val="28"/>
              </w:rPr>
              <m:t>ENTREE</m:t>
            </m:r>
          </m:e>
        </m:borderBox>
      </m:oMath>
      <w:r w:rsidR="000E58B7">
        <w:rPr>
          <w:rFonts w:ascii="Times New Roman" w:hAnsi="Times New Roman" w:cs="Times New Roman"/>
          <w:sz w:val="22"/>
          <w:szCs w:val="28"/>
        </w:rPr>
        <w:t xml:space="preserve"> pour l’exécution des commandes.</w:t>
      </w:r>
    </w:p>
    <w:p w:rsidR="000E58B7" w:rsidRDefault="000E58B7" w:rsidP="000E58B7">
      <w:pPr>
        <w:rPr>
          <w:rFonts w:ascii="Times New Roman" w:hAnsi="Times New Roman" w:cs="Times New Roman"/>
          <w:sz w:val="22"/>
          <w:szCs w:val="28"/>
        </w:rPr>
      </w:pPr>
    </w:p>
    <w:p w:rsidR="000E58B7" w:rsidRPr="00283CC8" w:rsidRDefault="000E58B7" w:rsidP="000E58B7">
      <w:pPr>
        <w:rPr>
          <w:rFonts w:ascii="Times New Roman" w:hAnsi="Times New Roman" w:cs="Times New Roman"/>
          <w:sz w:val="22"/>
          <w:szCs w:val="28"/>
          <w:u w:val="single"/>
        </w:rPr>
      </w:pPr>
      <w:r w:rsidRPr="00283CC8">
        <w:rPr>
          <w:rFonts w:ascii="Times New Roman" w:hAnsi="Times New Roman" w:cs="Times New Roman"/>
          <w:sz w:val="22"/>
          <w:szCs w:val="28"/>
          <w:u w:val="single"/>
        </w:rPr>
        <w:t xml:space="preserve">Résoudre </w:t>
      </w:r>
      <w:r>
        <w:rPr>
          <w:rFonts w:ascii="Times New Roman" w:hAnsi="Times New Roman" w:cs="Times New Roman"/>
          <w:sz w:val="22"/>
          <w:szCs w:val="28"/>
          <w:u w:val="single"/>
        </w:rPr>
        <w:t>des</w:t>
      </w:r>
      <w:r w:rsidRPr="00283CC8">
        <w:rPr>
          <w:rFonts w:ascii="Times New Roman" w:hAnsi="Times New Roman" w:cs="Times New Roman"/>
          <w:sz w:val="22"/>
          <w:szCs w:val="28"/>
          <w:u w:val="single"/>
        </w:rPr>
        <w:t xml:space="preserve"> équation</w:t>
      </w:r>
      <w:r>
        <w:rPr>
          <w:rFonts w:ascii="Times New Roman" w:hAnsi="Times New Roman" w:cs="Times New Roman"/>
          <w:sz w:val="22"/>
          <w:szCs w:val="28"/>
          <w:u w:val="single"/>
        </w:rPr>
        <w:t>s, systèmes, inéquations</w:t>
      </w:r>
      <w:r w:rsidRPr="00283CC8">
        <w:rPr>
          <w:rFonts w:ascii="Times New Roman" w:hAnsi="Times New Roman" w:cs="Times New Roman"/>
          <w:sz w:val="22"/>
          <w:szCs w:val="28"/>
          <w:u w:val="single"/>
        </w:rPr>
        <w:t> :</w:t>
      </w:r>
    </w:p>
    <w:p w:rsidR="000E58B7" w:rsidRDefault="000E58B7" w:rsidP="000E58B7">
      <w:pPr>
        <w:pStyle w:val="Paragraphedeliste"/>
        <w:numPr>
          <w:ilvl w:val="0"/>
          <w:numId w:val="9"/>
        </w:numPr>
        <w:rPr>
          <w:rFonts w:ascii="Times New Roman" w:hAnsi="Times New Roman" w:cs="Times New Roman"/>
          <w:sz w:val="22"/>
          <w:szCs w:val="28"/>
        </w:rPr>
      </w:pPr>
      <w:proofErr w:type="spellStart"/>
      <w:proofErr w:type="gramStart"/>
      <w:r w:rsidRPr="002A513E">
        <w:rPr>
          <w:rFonts w:ascii="Courier" w:hAnsi="Courier" w:cs="Times New Roman"/>
          <w:sz w:val="22"/>
          <w:szCs w:val="28"/>
        </w:rPr>
        <w:t>solve</w:t>
      </w:r>
      <w:proofErr w:type="spellEnd"/>
      <w:r w:rsidRPr="002A513E">
        <w:rPr>
          <w:rFonts w:ascii="Courier" w:hAnsi="Courier" w:cs="Times New Roman"/>
          <w:sz w:val="22"/>
          <w:szCs w:val="28"/>
        </w:rPr>
        <w:t>(</w:t>
      </w:r>
      <w:proofErr w:type="gramEnd"/>
      <w:r w:rsidRPr="002A513E">
        <w:rPr>
          <w:rFonts w:ascii="Courier" w:hAnsi="Courier" w:cs="Times New Roman"/>
          <w:i/>
          <w:sz w:val="22"/>
          <w:szCs w:val="28"/>
        </w:rPr>
        <w:t>équation</w:t>
      </w:r>
      <w:r w:rsidRPr="002A513E">
        <w:rPr>
          <w:rFonts w:ascii="Courier" w:hAnsi="Courier" w:cs="Times New Roman"/>
          <w:sz w:val="22"/>
          <w:szCs w:val="28"/>
        </w:rPr>
        <w:t>)</w:t>
      </w:r>
      <w:r>
        <w:rPr>
          <w:rFonts w:ascii="Times New Roman" w:hAnsi="Times New Roman" w:cs="Times New Roman"/>
          <w:sz w:val="22"/>
          <w:szCs w:val="28"/>
        </w:rPr>
        <w:t> : résout l’équation.</w:t>
      </w:r>
    </w:p>
    <w:p w:rsidR="000E58B7" w:rsidRDefault="000E58B7" w:rsidP="000E58B7">
      <w:pPr>
        <w:pStyle w:val="Paragraphedeliste"/>
        <w:numPr>
          <w:ilvl w:val="0"/>
          <w:numId w:val="9"/>
        </w:numPr>
        <w:jc w:val="both"/>
        <w:rPr>
          <w:rFonts w:ascii="Times New Roman" w:hAnsi="Times New Roman" w:cs="Times New Roman"/>
          <w:sz w:val="22"/>
          <w:szCs w:val="28"/>
        </w:rPr>
      </w:pPr>
      <w:proofErr w:type="spellStart"/>
      <w:proofErr w:type="gramStart"/>
      <w:r w:rsidRPr="00815FA7">
        <w:rPr>
          <w:rFonts w:ascii="Courier" w:hAnsi="Courier" w:cs="Times New Roman"/>
          <w:sz w:val="22"/>
          <w:szCs w:val="28"/>
        </w:rPr>
        <w:t>linsolve</w:t>
      </w:r>
      <w:proofErr w:type="spellEnd"/>
      <w:r w:rsidRPr="00815FA7">
        <w:rPr>
          <w:rFonts w:ascii="Courier" w:hAnsi="Courier" w:cs="Times New Roman"/>
          <w:sz w:val="22"/>
          <w:szCs w:val="28"/>
        </w:rPr>
        <w:t>(</w:t>
      </w:r>
      <w:proofErr w:type="gramEnd"/>
      <w:r w:rsidRPr="00815FA7">
        <w:rPr>
          <w:rFonts w:ascii="Courier" w:hAnsi="Courier" w:cs="Times New Roman"/>
          <w:sz w:val="22"/>
          <w:szCs w:val="28"/>
        </w:rPr>
        <w:t>[</w:t>
      </w:r>
      <w:r w:rsidRPr="00815FA7">
        <w:rPr>
          <w:rFonts w:ascii="Courier" w:hAnsi="Courier" w:cs="Times New Roman"/>
          <w:i/>
          <w:sz w:val="22"/>
          <w:szCs w:val="28"/>
        </w:rPr>
        <w:t>équations</w:t>
      </w:r>
      <w:r w:rsidRPr="00815FA7">
        <w:rPr>
          <w:rFonts w:ascii="Courier" w:hAnsi="Courier" w:cs="Times New Roman"/>
          <w:sz w:val="22"/>
          <w:szCs w:val="28"/>
        </w:rPr>
        <w:t>],[</w:t>
      </w:r>
      <w:r w:rsidRPr="00815FA7">
        <w:rPr>
          <w:rFonts w:ascii="Courier" w:hAnsi="Courier" w:cs="Times New Roman"/>
          <w:i/>
          <w:sz w:val="22"/>
          <w:szCs w:val="28"/>
        </w:rPr>
        <w:t>variables</w:t>
      </w:r>
      <w:r w:rsidRPr="00815FA7">
        <w:rPr>
          <w:rFonts w:ascii="Courier" w:hAnsi="Courier" w:cs="Times New Roman"/>
          <w:sz w:val="22"/>
          <w:szCs w:val="28"/>
        </w:rPr>
        <w:t>]);</w:t>
      </w:r>
      <w:r w:rsidRPr="00815FA7">
        <w:rPr>
          <w:rFonts w:ascii="Times New Roman" w:hAnsi="Times New Roman" w:cs="Times New Roman"/>
          <w:sz w:val="22"/>
          <w:szCs w:val="28"/>
        </w:rPr>
        <w:t> </w:t>
      </w:r>
      <w:r>
        <w:rPr>
          <w:rFonts w:ascii="Times New Roman" w:hAnsi="Times New Roman" w:cs="Times New Roman"/>
          <w:sz w:val="22"/>
          <w:szCs w:val="28"/>
        </w:rPr>
        <w:t>: résout un système d’équations. Les équations et les variables sont entre crochets et séparées par des virgules.</w:t>
      </w:r>
    </w:p>
    <w:p w:rsidR="000E58B7" w:rsidRPr="002F25C0" w:rsidRDefault="000E58B7" w:rsidP="000E58B7">
      <w:pPr>
        <w:pStyle w:val="Paragraphedeliste"/>
        <w:numPr>
          <w:ilvl w:val="0"/>
          <w:numId w:val="9"/>
        </w:numPr>
        <w:jc w:val="both"/>
        <w:rPr>
          <w:rFonts w:ascii="Times New Roman" w:hAnsi="Times New Roman" w:cs="Times New Roman"/>
          <w:sz w:val="22"/>
          <w:szCs w:val="28"/>
        </w:rPr>
      </w:pPr>
      <w:proofErr w:type="spellStart"/>
      <w:proofErr w:type="gramStart"/>
      <w:r w:rsidRPr="00C44A71">
        <w:rPr>
          <w:rFonts w:ascii="Courier" w:hAnsi="Courier" w:cs="Times New Roman"/>
          <w:sz w:val="22"/>
          <w:szCs w:val="28"/>
        </w:rPr>
        <w:t>load</w:t>
      </w:r>
      <w:proofErr w:type="spellEnd"/>
      <w:r w:rsidRPr="00C44A71">
        <w:rPr>
          <w:rFonts w:ascii="Courier" w:hAnsi="Courier" w:cs="Times New Roman"/>
          <w:sz w:val="22"/>
          <w:szCs w:val="28"/>
        </w:rPr>
        <w:t>(</w:t>
      </w:r>
      <w:proofErr w:type="spellStart"/>
      <w:proofErr w:type="gramEnd"/>
      <w:r w:rsidRPr="00C44A71">
        <w:rPr>
          <w:rFonts w:ascii="Courier" w:hAnsi="Courier" w:cs="Times New Roman"/>
          <w:sz w:val="22"/>
          <w:szCs w:val="28"/>
        </w:rPr>
        <w:t>solve_rat_ineq</w:t>
      </w:r>
      <w:proofErr w:type="spellEnd"/>
      <w:r w:rsidRPr="00C44A71">
        <w:rPr>
          <w:rFonts w:ascii="Courier" w:hAnsi="Courier" w:cs="Times New Roman"/>
          <w:sz w:val="22"/>
          <w:szCs w:val="28"/>
        </w:rPr>
        <w:t xml:space="preserve">); </w:t>
      </w:r>
      <w:proofErr w:type="spellStart"/>
      <w:r w:rsidRPr="00C44A71">
        <w:rPr>
          <w:rFonts w:ascii="Courier" w:hAnsi="Courier" w:cs="Times New Roman"/>
          <w:sz w:val="22"/>
          <w:szCs w:val="28"/>
        </w:rPr>
        <w:t>solve_rat_ineq</w:t>
      </w:r>
      <w:proofErr w:type="spellEnd"/>
      <w:r w:rsidRPr="00C44A71">
        <w:rPr>
          <w:rFonts w:ascii="Courier" w:hAnsi="Courier" w:cs="Times New Roman"/>
          <w:sz w:val="22"/>
          <w:szCs w:val="28"/>
        </w:rPr>
        <w:t>(</w:t>
      </w:r>
      <w:r w:rsidRPr="00C44A71">
        <w:rPr>
          <w:rFonts w:ascii="Courier" w:hAnsi="Courier" w:cs="Times New Roman"/>
          <w:i/>
          <w:sz w:val="22"/>
          <w:szCs w:val="28"/>
        </w:rPr>
        <w:t>inéquation</w:t>
      </w:r>
      <w:r w:rsidRPr="00C44A71">
        <w:rPr>
          <w:rFonts w:ascii="Courier" w:hAnsi="Courier" w:cs="Times New Roman"/>
          <w:sz w:val="22"/>
          <w:szCs w:val="28"/>
        </w:rPr>
        <w:t>);</w:t>
      </w:r>
      <w:r>
        <w:rPr>
          <w:rFonts w:ascii="Times New Roman" w:hAnsi="Times New Roman" w:cs="Times New Roman"/>
          <w:sz w:val="22"/>
          <w:szCs w:val="28"/>
        </w:rPr>
        <w:t> : résout l’inéquation.</w:t>
      </w:r>
    </w:p>
    <w:p w:rsidR="000E58B7" w:rsidRDefault="000E58B7" w:rsidP="000E58B7">
      <w:pPr>
        <w:rPr>
          <w:rFonts w:ascii="Times New Roman" w:hAnsi="Times New Roman" w:cs="Times New Roman"/>
          <w:sz w:val="22"/>
          <w:szCs w:val="28"/>
        </w:rPr>
      </w:pPr>
    </w:p>
    <w:p w:rsidR="000E58B7" w:rsidRPr="00283CC8" w:rsidRDefault="000E58B7" w:rsidP="000E58B7">
      <w:pPr>
        <w:rPr>
          <w:rFonts w:ascii="Times New Roman" w:hAnsi="Times New Roman" w:cs="Times New Roman"/>
          <w:sz w:val="22"/>
          <w:szCs w:val="28"/>
          <w:u w:val="single"/>
        </w:rPr>
      </w:pPr>
      <w:r w:rsidRPr="00283CC8">
        <w:rPr>
          <w:rFonts w:ascii="Times New Roman" w:hAnsi="Times New Roman" w:cs="Times New Roman"/>
          <w:sz w:val="22"/>
          <w:szCs w:val="28"/>
          <w:u w:val="single"/>
        </w:rPr>
        <w:t>Manipulation des expressions algébriques :</w:t>
      </w:r>
    </w:p>
    <w:p w:rsidR="000E58B7" w:rsidRPr="006F3D0A" w:rsidRDefault="000E58B7" w:rsidP="000E58B7">
      <w:pPr>
        <w:pStyle w:val="Paragraphedeliste"/>
        <w:numPr>
          <w:ilvl w:val="0"/>
          <w:numId w:val="9"/>
        </w:numPr>
        <w:rPr>
          <w:rFonts w:ascii="Times New Roman" w:hAnsi="Times New Roman" w:cs="Times New Roman"/>
          <w:sz w:val="22"/>
          <w:szCs w:val="28"/>
        </w:rPr>
      </w:pPr>
      <w:proofErr w:type="spellStart"/>
      <w:proofErr w:type="gramStart"/>
      <w:r w:rsidRPr="00EF1D05">
        <w:rPr>
          <w:rFonts w:ascii="Courier" w:hAnsi="Courier" w:cs="Times New Roman"/>
          <w:sz w:val="22"/>
          <w:szCs w:val="28"/>
        </w:rPr>
        <w:t>define</w:t>
      </w:r>
      <w:proofErr w:type="spellEnd"/>
      <w:r w:rsidRPr="00EF1D05">
        <w:rPr>
          <w:rFonts w:ascii="Courier" w:hAnsi="Courier" w:cs="Times New Roman"/>
          <w:sz w:val="22"/>
          <w:szCs w:val="28"/>
        </w:rPr>
        <w:t>(</w:t>
      </w:r>
      <w:proofErr w:type="gramEnd"/>
      <w:r w:rsidRPr="00EF1D05">
        <w:rPr>
          <w:rFonts w:ascii="Courier" w:hAnsi="Courier" w:cs="Times New Roman"/>
          <w:sz w:val="22"/>
          <w:szCs w:val="28"/>
        </w:rPr>
        <w:t>f(x),</w:t>
      </w:r>
      <w:r w:rsidRPr="00EF1D05">
        <w:rPr>
          <w:rFonts w:ascii="Courier" w:hAnsi="Courier" w:cs="Times New Roman"/>
          <w:i/>
          <w:sz w:val="22"/>
          <w:szCs w:val="28"/>
        </w:rPr>
        <w:t>expression</w:t>
      </w:r>
      <w:r w:rsidRPr="00EF1D05">
        <w:rPr>
          <w:rFonts w:ascii="Courier" w:hAnsi="Courier" w:cs="Times New Roman"/>
          <w:sz w:val="22"/>
          <w:szCs w:val="28"/>
        </w:rPr>
        <w:t>)</w:t>
      </w:r>
      <w:r>
        <w:rPr>
          <w:rFonts w:ascii="Courier" w:hAnsi="Courier" w:cs="Times New Roman"/>
          <w:sz w:val="22"/>
          <w:szCs w:val="28"/>
        </w:rPr>
        <w:t>;</w:t>
      </w:r>
      <w:r>
        <w:rPr>
          <w:rFonts w:ascii="Times New Roman" w:hAnsi="Times New Roman" w:cs="Times New Roman"/>
          <w:sz w:val="22"/>
          <w:szCs w:val="28"/>
        </w:rPr>
        <w:t xml:space="preserve"> : définit la fonction </w:t>
      </w:r>
      <w:r w:rsidRPr="00EF1D05">
        <w:rPr>
          <w:rFonts w:ascii="Courier" w:hAnsi="Courier" w:cs="Times New Roman"/>
          <w:sz w:val="22"/>
          <w:szCs w:val="28"/>
        </w:rPr>
        <w:t>f</w:t>
      </w:r>
      <w:r>
        <w:rPr>
          <w:rFonts w:ascii="Times New Roman" w:hAnsi="Times New Roman" w:cs="Times New Roman"/>
          <w:sz w:val="22"/>
          <w:szCs w:val="28"/>
        </w:rPr>
        <w:t xml:space="preserve"> par son expression.</w:t>
      </w:r>
    </w:p>
    <w:p w:rsidR="000E58B7" w:rsidRPr="00EB60EE" w:rsidRDefault="000E58B7" w:rsidP="000E58B7">
      <w:pPr>
        <w:pStyle w:val="Paragraphedeliste"/>
        <w:numPr>
          <w:ilvl w:val="0"/>
          <w:numId w:val="9"/>
        </w:numPr>
        <w:rPr>
          <w:rFonts w:ascii="Times New Roman" w:hAnsi="Times New Roman" w:cs="Times New Roman"/>
          <w:sz w:val="22"/>
          <w:szCs w:val="28"/>
          <w:lang w:val="en-US"/>
        </w:rPr>
      </w:pPr>
      <w:proofErr w:type="gramStart"/>
      <w:r w:rsidRPr="00EB60EE">
        <w:rPr>
          <w:rFonts w:ascii="Courier" w:hAnsi="Courier" w:cs="Times New Roman"/>
          <w:sz w:val="22"/>
          <w:szCs w:val="28"/>
          <w:lang w:val="en-US"/>
        </w:rPr>
        <w:t>factor(</w:t>
      </w:r>
      <w:proofErr w:type="gramEnd"/>
      <w:r w:rsidRPr="00EB60EE">
        <w:rPr>
          <w:rFonts w:ascii="Courier" w:hAnsi="Courier" w:cs="Times New Roman"/>
          <w:sz w:val="22"/>
          <w:szCs w:val="28"/>
          <w:lang w:val="en-US"/>
        </w:rPr>
        <w:t>f(x));</w:t>
      </w:r>
      <w:r w:rsidRPr="00EB60EE">
        <w:rPr>
          <w:rFonts w:ascii="Times New Roman" w:hAnsi="Times New Roman" w:cs="Times New Roman"/>
          <w:sz w:val="22"/>
          <w:szCs w:val="28"/>
          <w:lang w:val="en-US"/>
        </w:rPr>
        <w:t xml:space="preserve"> : </w:t>
      </w:r>
      <w:proofErr w:type="spellStart"/>
      <w:r w:rsidRPr="00EB60EE">
        <w:rPr>
          <w:rFonts w:ascii="Times New Roman" w:hAnsi="Times New Roman" w:cs="Times New Roman"/>
          <w:sz w:val="22"/>
          <w:szCs w:val="28"/>
          <w:lang w:val="en-US"/>
        </w:rPr>
        <w:t>factorise</w:t>
      </w:r>
      <w:proofErr w:type="spellEnd"/>
      <w:r w:rsidRPr="00EB60EE">
        <w:rPr>
          <w:rFonts w:ascii="Times New Roman" w:hAnsi="Times New Roman" w:cs="Times New Roman"/>
          <w:sz w:val="22"/>
          <w:szCs w:val="28"/>
          <w:lang w:val="en-US"/>
        </w:rPr>
        <w:t xml:space="preserve"> </w:t>
      </w:r>
      <w:r w:rsidRPr="00EB60EE">
        <w:rPr>
          <w:rFonts w:ascii="Courier" w:hAnsi="Courier" w:cs="Times New Roman"/>
          <w:sz w:val="22"/>
          <w:szCs w:val="28"/>
          <w:lang w:val="en-US"/>
        </w:rPr>
        <w:t>f(x)</w:t>
      </w:r>
      <w:r w:rsidRPr="00EB60EE">
        <w:rPr>
          <w:rFonts w:ascii="Times New Roman" w:hAnsi="Times New Roman" w:cs="Times New Roman"/>
          <w:sz w:val="22"/>
          <w:szCs w:val="28"/>
          <w:lang w:val="en-US"/>
        </w:rPr>
        <w:t>.</w:t>
      </w:r>
    </w:p>
    <w:p w:rsidR="000E58B7" w:rsidRDefault="000E58B7" w:rsidP="000E58B7">
      <w:pPr>
        <w:pStyle w:val="Paragraphedeliste"/>
        <w:numPr>
          <w:ilvl w:val="0"/>
          <w:numId w:val="9"/>
        </w:numPr>
        <w:rPr>
          <w:rFonts w:ascii="Times New Roman" w:hAnsi="Times New Roman" w:cs="Times New Roman"/>
          <w:sz w:val="22"/>
          <w:szCs w:val="28"/>
        </w:rPr>
      </w:pPr>
      <w:proofErr w:type="spellStart"/>
      <w:proofErr w:type="gramStart"/>
      <w:r w:rsidRPr="002F25C0">
        <w:rPr>
          <w:rFonts w:ascii="Courier" w:hAnsi="Courier" w:cs="Times New Roman"/>
          <w:sz w:val="22"/>
          <w:szCs w:val="28"/>
        </w:rPr>
        <w:t>expand</w:t>
      </w:r>
      <w:proofErr w:type="spellEnd"/>
      <w:r w:rsidRPr="002F25C0">
        <w:rPr>
          <w:rFonts w:ascii="Courier" w:hAnsi="Courier" w:cs="Times New Roman"/>
          <w:sz w:val="22"/>
          <w:szCs w:val="28"/>
        </w:rPr>
        <w:t>(</w:t>
      </w:r>
      <w:proofErr w:type="gramEnd"/>
      <w:r w:rsidRPr="002F25C0">
        <w:rPr>
          <w:rFonts w:ascii="Courier" w:hAnsi="Courier" w:cs="Times New Roman"/>
          <w:sz w:val="22"/>
          <w:szCs w:val="28"/>
        </w:rPr>
        <w:t>f(x))</w:t>
      </w:r>
      <w:r>
        <w:rPr>
          <w:rFonts w:ascii="Courier" w:hAnsi="Courier" w:cs="Times New Roman"/>
          <w:sz w:val="22"/>
          <w:szCs w:val="28"/>
        </w:rPr>
        <w:t>;</w:t>
      </w:r>
      <w:r>
        <w:rPr>
          <w:rFonts w:ascii="Times New Roman" w:hAnsi="Times New Roman" w:cs="Times New Roman"/>
          <w:sz w:val="22"/>
          <w:szCs w:val="28"/>
        </w:rPr>
        <w:t xml:space="preserve"> : développe </w:t>
      </w:r>
      <w:r w:rsidRPr="002F25C0">
        <w:rPr>
          <w:rFonts w:ascii="Courier" w:hAnsi="Courier" w:cs="Times New Roman"/>
          <w:sz w:val="22"/>
          <w:szCs w:val="28"/>
        </w:rPr>
        <w:t>f(x)</w:t>
      </w:r>
      <w:r>
        <w:rPr>
          <w:rFonts w:ascii="Times New Roman" w:hAnsi="Times New Roman" w:cs="Times New Roman"/>
          <w:sz w:val="22"/>
          <w:szCs w:val="28"/>
        </w:rPr>
        <w:t>.</w:t>
      </w:r>
    </w:p>
    <w:p w:rsidR="000E58B7" w:rsidRDefault="000E58B7" w:rsidP="000E58B7">
      <w:pPr>
        <w:pStyle w:val="Paragraphedeliste"/>
        <w:numPr>
          <w:ilvl w:val="0"/>
          <w:numId w:val="9"/>
        </w:numPr>
        <w:rPr>
          <w:rFonts w:ascii="Times New Roman" w:hAnsi="Times New Roman" w:cs="Times New Roman"/>
          <w:sz w:val="22"/>
          <w:szCs w:val="28"/>
        </w:rPr>
      </w:pPr>
      <w:proofErr w:type="spellStart"/>
      <w:proofErr w:type="gramStart"/>
      <w:r w:rsidRPr="002F25C0">
        <w:rPr>
          <w:rFonts w:ascii="Courier" w:hAnsi="Courier" w:cs="Times New Roman"/>
          <w:sz w:val="22"/>
          <w:szCs w:val="28"/>
        </w:rPr>
        <w:t>partfrac</w:t>
      </w:r>
      <w:proofErr w:type="spellEnd"/>
      <w:r w:rsidRPr="002F25C0">
        <w:rPr>
          <w:rFonts w:ascii="Courier" w:hAnsi="Courier" w:cs="Times New Roman"/>
          <w:sz w:val="22"/>
          <w:szCs w:val="28"/>
        </w:rPr>
        <w:t>(</w:t>
      </w:r>
      <w:proofErr w:type="gramEnd"/>
      <w:r w:rsidRPr="002F25C0">
        <w:rPr>
          <w:rFonts w:ascii="Courier" w:hAnsi="Courier" w:cs="Times New Roman"/>
          <w:sz w:val="22"/>
          <w:szCs w:val="28"/>
        </w:rPr>
        <w:t>f(x),x)</w:t>
      </w:r>
      <w:r>
        <w:rPr>
          <w:rFonts w:ascii="Courier" w:hAnsi="Courier" w:cs="Times New Roman"/>
          <w:sz w:val="22"/>
          <w:szCs w:val="28"/>
        </w:rPr>
        <w:t>;</w:t>
      </w:r>
      <w:r>
        <w:rPr>
          <w:rFonts w:ascii="Times New Roman" w:hAnsi="Times New Roman" w:cs="Times New Roman"/>
          <w:sz w:val="22"/>
          <w:szCs w:val="28"/>
        </w:rPr>
        <w:t xml:space="preserve"> : décompose </w:t>
      </w:r>
      <w:r w:rsidRPr="002F25C0">
        <w:rPr>
          <w:rFonts w:ascii="Courier" w:hAnsi="Courier" w:cs="Times New Roman"/>
          <w:sz w:val="22"/>
          <w:szCs w:val="28"/>
        </w:rPr>
        <w:t>f(x)</w:t>
      </w:r>
      <w:r>
        <w:rPr>
          <w:rFonts w:ascii="Times New Roman" w:hAnsi="Times New Roman" w:cs="Times New Roman"/>
          <w:sz w:val="22"/>
          <w:szCs w:val="28"/>
        </w:rPr>
        <w:t xml:space="preserve"> en éléments simples.</w:t>
      </w:r>
    </w:p>
    <w:p w:rsidR="000E58B7" w:rsidRPr="008B5130" w:rsidRDefault="000E58B7" w:rsidP="000E58B7">
      <w:pPr>
        <w:pStyle w:val="Paragraphedeliste"/>
        <w:numPr>
          <w:ilvl w:val="0"/>
          <w:numId w:val="9"/>
        </w:numPr>
        <w:rPr>
          <w:rFonts w:ascii="Times New Roman" w:hAnsi="Times New Roman" w:cs="Times New Roman"/>
          <w:sz w:val="22"/>
          <w:szCs w:val="28"/>
        </w:rPr>
      </w:pPr>
      <w:proofErr w:type="spellStart"/>
      <w:r>
        <w:rPr>
          <w:rFonts w:ascii="Courier" w:hAnsi="Courier" w:cs="Times New Roman"/>
          <w:sz w:val="22"/>
          <w:szCs w:val="28"/>
        </w:rPr>
        <w:t>algebraic:</w:t>
      </w:r>
      <w:r w:rsidRPr="008B5130">
        <w:rPr>
          <w:rFonts w:ascii="Courier" w:hAnsi="Courier" w:cs="Times New Roman"/>
          <w:sz w:val="22"/>
          <w:szCs w:val="28"/>
        </w:rPr>
        <w:t>true</w:t>
      </w:r>
      <w:proofErr w:type="spellEnd"/>
      <w:r w:rsidRPr="008B5130">
        <w:rPr>
          <w:rFonts w:ascii="Courier" w:hAnsi="Courier" w:cs="Times New Roman"/>
          <w:sz w:val="22"/>
          <w:szCs w:val="28"/>
        </w:rPr>
        <w:t xml:space="preserve">; </w:t>
      </w:r>
      <w:proofErr w:type="spellStart"/>
      <w:proofErr w:type="gramStart"/>
      <w:r w:rsidRPr="008B5130">
        <w:rPr>
          <w:rFonts w:ascii="Courier" w:hAnsi="Courier" w:cs="Times New Roman"/>
          <w:sz w:val="22"/>
          <w:szCs w:val="28"/>
        </w:rPr>
        <w:t>radcan</w:t>
      </w:r>
      <w:proofErr w:type="spellEnd"/>
      <w:r w:rsidRPr="008B5130">
        <w:rPr>
          <w:rFonts w:ascii="Courier" w:hAnsi="Courier" w:cs="Times New Roman"/>
          <w:sz w:val="22"/>
          <w:szCs w:val="28"/>
        </w:rPr>
        <w:t>(</w:t>
      </w:r>
      <w:proofErr w:type="gramEnd"/>
      <w:r w:rsidRPr="008B5130">
        <w:rPr>
          <w:rFonts w:ascii="Courier" w:hAnsi="Courier" w:cs="Times New Roman"/>
          <w:i/>
          <w:sz w:val="22"/>
          <w:szCs w:val="28"/>
        </w:rPr>
        <w:t>expression</w:t>
      </w:r>
      <w:r w:rsidRPr="008B5130">
        <w:rPr>
          <w:rFonts w:ascii="Courier" w:hAnsi="Courier" w:cs="Times New Roman"/>
          <w:sz w:val="22"/>
          <w:szCs w:val="28"/>
        </w:rPr>
        <w:t>);</w:t>
      </w:r>
      <w:r w:rsidRPr="008B5130">
        <w:rPr>
          <w:rFonts w:ascii="Times New Roman" w:hAnsi="Times New Roman" w:cs="Times New Roman"/>
          <w:sz w:val="22"/>
          <w:szCs w:val="28"/>
        </w:rPr>
        <w:t> : simplifie les expressions avec racine carrée, exponentielle, logarithme, …</w:t>
      </w:r>
    </w:p>
    <w:p w:rsidR="000E58B7" w:rsidRDefault="000E58B7" w:rsidP="000E58B7">
      <w:pPr>
        <w:rPr>
          <w:rFonts w:ascii="Times New Roman" w:hAnsi="Times New Roman" w:cs="Times New Roman"/>
          <w:sz w:val="22"/>
          <w:szCs w:val="28"/>
        </w:rPr>
      </w:pPr>
    </w:p>
    <w:p w:rsidR="000E58B7" w:rsidRPr="00283CC8" w:rsidRDefault="000E58B7" w:rsidP="000E58B7">
      <w:pPr>
        <w:rPr>
          <w:rFonts w:ascii="Times New Roman" w:hAnsi="Times New Roman" w:cs="Times New Roman"/>
          <w:sz w:val="22"/>
          <w:szCs w:val="28"/>
          <w:u w:val="single"/>
        </w:rPr>
      </w:pPr>
      <w:r w:rsidRPr="00283CC8">
        <w:rPr>
          <w:rFonts w:ascii="Times New Roman" w:hAnsi="Times New Roman" w:cs="Times New Roman"/>
          <w:sz w:val="22"/>
          <w:szCs w:val="28"/>
          <w:u w:val="single"/>
        </w:rPr>
        <w:t>Constantes mathématiques :</w:t>
      </w:r>
    </w:p>
    <w:p w:rsidR="000E58B7" w:rsidRDefault="000E58B7" w:rsidP="000E58B7">
      <w:pPr>
        <w:pStyle w:val="Paragraphedeliste"/>
        <w:numPr>
          <w:ilvl w:val="0"/>
          <w:numId w:val="10"/>
        </w:numPr>
        <w:rPr>
          <w:rFonts w:ascii="Times New Roman" w:hAnsi="Times New Roman" w:cs="Times New Roman"/>
          <w:sz w:val="22"/>
          <w:szCs w:val="28"/>
        </w:rPr>
      </w:pPr>
      <w:r w:rsidRPr="008B7354">
        <w:rPr>
          <w:rFonts w:ascii="Courier" w:hAnsi="Courier" w:cs="Times New Roman"/>
          <w:sz w:val="22"/>
          <w:szCs w:val="28"/>
        </w:rPr>
        <w:t>%pi</w:t>
      </w:r>
      <w:r>
        <w:rPr>
          <w:rFonts w:ascii="Times New Roman" w:hAnsi="Times New Roman" w:cs="Times New Roman"/>
          <w:sz w:val="22"/>
          <w:szCs w:val="28"/>
        </w:rPr>
        <w:t xml:space="preserve"> : le </w:t>
      </w:r>
      <w:proofErr w:type="gramStart"/>
      <w:r>
        <w:rPr>
          <w:rFonts w:ascii="Times New Roman" w:hAnsi="Times New Roman" w:cs="Times New Roman"/>
          <w:sz w:val="22"/>
          <w:szCs w:val="28"/>
        </w:rPr>
        <w:t xml:space="preserve">nombre </w:t>
      </w:r>
      <m:oMath>
        <w:proofErr w:type="gramEnd"/>
        <m:r>
          <w:rPr>
            <w:rFonts w:ascii="Cambria Math" w:hAnsi="Cambria Math" w:cs="Times New Roman"/>
            <w:sz w:val="22"/>
            <w:szCs w:val="28"/>
          </w:rPr>
          <m:t>π</m:t>
        </m:r>
      </m:oMath>
      <w:r>
        <w:rPr>
          <w:rFonts w:ascii="Times New Roman" w:hAnsi="Times New Roman" w:cs="Times New Roman"/>
          <w:sz w:val="22"/>
          <w:szCs w:val="28"/>
        </w:rPr>
        <w:t>.</w:t>
      </w:r>
    </w:p>
    <w:p w:rsidR="000E58B7" w:rsidRPr="008B7354" w:rsidRDefault="000E58B7" w:rsidP="000E58B7">
      <w:pPr>
        <w:pStyle w:val="Paragraphedeliste"/>
        <w:numPr>
          <w:ilvl w:val="0"/>
          <w:numId w:val="10"/>
        </w:numPr>
        <w:rPr>
          <w:rFonts w:ascii="Times New Roman" w:hAnsi="Times New Roman" w:cs="Times New Roman"/>
          <w:sz w:val="22"/>
          <w:szCs w:val="28"/>
        </w:rPr>
      </w:pPr>
      <w:r w:rsidRPr="008B7354">
        <w:rPr>
          <w:rFonts w:ascii="Courier" w:hAnsi="Courier" w:cs="Times New Roman"/>
          <w:sz w:val="22"/>
          <w:szCs w:val="28"/>
        </w:rPr>
        <w:t>%e</w:t>
      </w:r>
      <w:r>
        <w:rPr>
          <w:rFonts w:ascii="Times New Roman" w:hAnsi="Times New Roman" w:cs="Times New Roman"/>
          <w:sz w:val="22"/>
          <w:szCs w:val="28"/>
        </w:rPr>
        <w:t xml:space="preserve"> : le </w:t>
      </w:r>
      <w:proofErr w:type="gramStart"/>
      <w:r>
        <w:rPr>
          <w:rFonts w:ascii="Times New Roman" w:hAnsi="Times New Roman" w:cs="Times New Roman"/>
          <w:sz w:val="22"/>
          <w:szCs w:val="28"/>
        </w:rPr>
        <w:t xml:space="preserve">nombre </w:t>
      </w:r>
      <m:oMath>
        <w:proofErr w:type="gramEnd"/>
        <m:r>
          <w:rPr>
            <w:rFonts w:ascii="Cambria Math" w:hAnsi="Cambria Math" w:cs="Times New Roman"/>
            <w:sz w:val="22"/>
            <w:szCs w:val="28"/>
          </w:rPr>
          <m:t>e</m:t>
        </m:r>
      </m:oMath>
      <w:r>
        <w:rPr>
          <w:rFonts w:ascii="Times New Roman" w:hAnsi="Times New Roman" w:cs="Times New Roman"/>
          <w:sz w:val="22"/>
          <w:szCs w:val="28"/>
        </w:rPr>
        <w:t>.</w:t>
      </w:r>
    </w:p>
    <w:p w:rsidR="000E58B7" w:rsidRDefault="000E58B7" w:rsidP="000E58B7">
      <w:pPr>
        <w:rPr>
          <w:rFonts w:ascii="Times New Roman" w:hAnsi="Times New Roman" w:cs="Times New Roman"/>
          <w:sz w:val="22"/>
          <w:szCs w:val="28"/>
        </w:rPr>
      </w:pPr>
    </w:p>
    <w:p w:rsidR="000E58B7" w:rsidRPr="00283CC8" w:rsidRDefault="000E58B7" w:rsidP="000E58B7">
      <w:pPr>
        <w:rPr>
          <w:rFonts w:ascii="Times New Roman" w:hAnsi="Times New Roman" w:cs="Times New Roman"/>
          <w:sz w:val="22"/>
          <w:szCs w:val="28"/>
          <w:u w:val="single"/>
        </w:rPr>
      </w:pPr>
      <w:r w:rsidRPr="00283CC8">
        <w:rPr>
          <w:rFonts w:ascii="Times New Roman" w:hAnsi="Times New Roman" w:cs="Times New Roman"/>
          <w:sz w:val="22"/>
          <w:szCs w:val="28"/>
          <w:u w:val="single"/>
        </w:rPr>
        <w:t>Fonctions usuelles :</w:t>
      </w:r>
    </w:p>
    <w:p w:rsidR="000E58B7" w:rsidRPr="00F45C9D" w:rsidRDefault="000E58B7" w:rsidP="000E58B7">
      <w:pPr>
        <w:pStyle w:val="Paragraphedeliste"/>
        <w:numPr>
          <w:ilvl w:val="0"/>
          <w:numId w:val="7"/>
        </w:numPr>
        <w:rPr>
          <w:rFonts w:ascii="Times New Roman" w:hAnsi="Times New Roman" w:cs="Times New Roman"/>
          <w:sz w:val="22"/>
          <w:szCs w:val="28"/>
        </w:rPr>
      </w:pPr>
      <w:proofErr w:type="spellStart"/>
      <w:r w:rsidRPr="00F45C9D">
        <w:rPr>
          <w:rFonts w:ascii="Courier" w:hAnsi="Courier" w:cs="Times New Roman"/>
          <w:sz w:val="22"/>
          <w:szCs w:val="28"/>
        </w:rPr>
        <w:t>float</w:t>
      </w:r>
      <w:proofErr w:type="spellEnd"/>
      <w:r w:rsidRPr="00F45C9D">
        <w:rPr>
          <w:rFonts w:ascii="Courier" w:hAnsi="Courier" w:cs="Times New Roman"/>
          <w:sz w:val="22"/>
          <w:szCs w:val="28"/>
        </w:rPr>
        <w:t>(x)</w:t>
      </w:r>
      <w:r>
        <w:rPr>
          <w:rFonts w:ascii="Times New Roman" w:hAnsi="Times New Roman" w:cs="Times New Roman"/>
          <w:sz w:val="22"/>
          <w:szCs w:val="28"/>
        </w:rPr>
        <w:t xml:space="preserve"> : valeur approchée de </w:t>
      </w:r>
      <w:r w:rsidRPr="00F45C9D">
        <w:rPr>
          <w:rFonts w:ascii="Courier" w:hAnsi="Courier" w:cs="Times New Roman"/>
          <w:sz w:val="22"/>
          <w:szCs w:val="28"/>
        </w:rPr>
        <w:t>x</w:t>
      </w:r>
      <w:r>
        <w:rPr>
          <w:rFonts w:ascii="Times New Roman" w:hAnsi="Times New Roman" w:cs="Times New Roman"/>
          <w:sz w:val="22"/>
          <w:szCs w:val="28"/>
        </w:rPr>
        <w:t>.</w:t>
      </w:r>
    </w:p>
    <w:p w:rsidR="000E58B7" w:rsidRDefault="000E58B7" w:rsidP="000E58B7">
      <w:pPr>
        <w:pStyle w:val="Paragraphedeliste"/>
        <w:numPr>
          <w:ilvl w:val="0"/>
          <w:numId w:val="7"/>
        </w:numPr>
        <w:rPr>
          <w:rFonts w:ascii="Times New Roman" w:hAnsi="Times New Roman" w:cs="Times New Roman"/>
          <w:sz w:val="22"/>
          <w:szCs w:val="28"/>
        </w:rPr>
      </w:pPr>
      <w:r w:rsidRPr="005F577D">
        <w:rPr>
          <w:rFonts w:ascii="Courier" w:hAnsi="Courier" w:cs="Times New Roman"/>
          <w:sz w:val="22"/>
          <w:szCs w:val="28"/>
        </w:rPr>
        <w:t>abs(x)</w:t>
      </w:r>
      <w:r>
        <w:rPr>
          <w:rFonts w:ascii="Times New Roman" w:hAnsi="Times New Roman" w:cs="Times New Roman"/>
          <w:sz w:val="22"/>
          <w:szCs w:val="28"/>
        </w:rPr>
        <w:t xml:space="preserve"> : valeur absolue de </w:t>
      </w:r>
      <w:r w:rsidRPr="005F577D">
        <w:rPr>
          <w:rFonts w:ascii="Courier" w:hAnsi="Courier" w:cs="Times New Roman"/>
          <w:sz w:val="22"/>
          <w:szCs w:val="28"/>
        </w:rPr>
        <w:t>x</w:t>
      </w:r>
      <w:r>
        <w:rPr>
          <w:rFonts w:ascii="Times New Roman" w:hAnsi="Times New Roman" w:cs="Times New Roman"/>
          <w:sz w:val="22"/>
          <w:szCs w:val="28"/>
        </w:rPr>
        <w:t>.</w:t>
      </w:r>
    </w:p>
    <w:p w:rsidR="000E58B7" w:rsidRDefault="000E58B7" w:rsidP="000E58B7">
      <w:pPr>
        <w:pStyle w:val="Paragraphedeliste"/>
        <w:numPr>
          <w:ilvl w:val="0"/>
          <w:numId w:val="7"/>
        </w:numPr>
        <w:rPr>
          <w:rFonts w:ascii="Times New Roman" w:hAnsi="Times New Roman" w:cs="Times New Roman"/>
          <w:sz w:val="22"/>
          <w:szCs w:val="28"/>
        </w:rPr>
      </w:pPr>
      <w:proofErr w:type="spellStart"/>
      <w:r w:rsidRPr="005F577D">
        <w:rPr>
          <w:rFonts w:ascii="Courier" w:hAnsi="Courier" w:cs="Times New Roman"/>
          <w:sz w:val="22"/>
          <w:szCs w:val="28"/>
        </w:rPr>
        <w:t>s</w:t>
      </w:r>
      <w:r>
        <w:rPr>
          <w:rFonts w:ascii="Courier" w:hAnsi="Courier" w:cs="Times New Roman"/>
          <w:sz w:val="22"/>
          <w:szCs w:val="28"/>
        </w:rPr>
        <w:t>qrt</w:t>
      </w:r>
      <w:proofErr w:type="spellEnd"/>
      <w:r w:rsidRPr="005F577D">
        <w:rPr>
          <w:rFonts w:ascii="Courier" w:hAnsi="Courier" w:cs="Times New Roman"/>
          <w:sz w:val="22"/>
          <w:szCs w:val="28"/>
        </w:rPr>
        <w:t>(x)</w:t>
      </w:r>
      <w:r>
        <w:rPr>
          <w:rFonts w:ascii="Times New Roman" w:hAnsi="Times New Roman" w:cs="Times New Roman"/>
          <w:sz w:val="22"/>
          <w:szCs w:val="28"/>
        </w:rPr>
        <w:t xml:space="preserve"> : racine carrée de </w:t>
      </w:r>
      <w:r w:rsidRPr="005F577D">
        <w:rPr>
          <w:rFonts w:ascii="Courier" w:hAnsi="Courier" w:cs="Times New Roman"/>
          <w:sz w:val="22"/>
          <w:szCs w:val="28"/>
        </w:rPr>
        <w:t>x</w:t>
      </w:r>
      <w:r>
        <w:rPr>
          <w:rFonts w:ascii="Times New Roman" w:hAnsi="Times New Roman" w:cs="Times New Roman"/>
          <w:sz w:val="22"/>
          <w:szCs w:val="28"/>
        </w:rPr>
        <w:t>.</w:t>
      </w:r>
    </w:p>
    <w:p w:rsidR="000E58B7" w:rsidRDefault="000E58B7" w:rsidP="000E58B7">
      <w:pPr>
        <w:pStyle w:val="Paragraphedeliste"/>
        <w:numPr>
          <w:ilvl w:val="0"/>
          <w:numId w:val="7"/>
        </w:numPr>
        <w:rPr>
          <w:rFonts w:ascii="Times New Roman" w:hAnsi="Times New Roman" w:cs="Times New Roman"/>
          <w:sz w:val="22"/>
          <w:szCs w:val="28"/>
        </w:rPr>
      </w:pPr>
      <w:r>
        <w:rPr>
          <w:rFonts w:ascii="Courier" w:hAnsi="Courier" w:cs="Times New Roman"/>
          <w:sz w:val="22"/>
          <w:szCs w:val="28"/>
        </w:rPr>
        <w:t>co</w:t>
      </w:r>
      <w:r w:rsidRPr="005F577D">
        <w:rPr>
          <w:rFonts w:ascii="Courier" w:hAnsi="Courier" w:cs="Times New Roman"/>
          <w:sz w:val="22"/>
          <w:szCs w:val="28"/>
        </w:rPr>
        <w:t>s(x)</w:t>
      </w:r>
      <w:r>
        <w:rPr>
          <w:rFonts w:ascii="Times New Roman" w:hAnsi="Times New Roman" w:cs="Times New Roman"/>
          <w:sz w:val="22"/>
          <w:szCs w:val="28"/>
        </w:rPr>
        <w:t xml:space="preserve"> : cosinus de </w:t>
      </w:r>
      <w:r w:rsidRPr="005F577D">
        <w:rPr>
          <w:rFonts w:ascii="Courier" w:hAnsi="Courier" w:cs="Times New Roman"/>
          <w:sz w:val="22"/>
          <w:szCs w:val="28"/>
        </w:rPr>
        <w:t>x</w:t>
      </w:r>
      <w:r>
        <w:rPr>
          <w:rFonts w:ascii="Times New Roman" w:hAnsi="Times New Roman" w:cs="Times New Roman"/>
          <w:sz w:val="22"/>
          <w:szCs w:val="28"/>
        </w:rPr>
        <w:t>.</w:t>
      </w:r>
    </w:p>
    <w:p w:rsidR="000E58B7" w:rsidRDefault="000E58B7" w:rsidP="000E58B7">
      <w:pPr>
        <w:pStyle w:val="Paragraphedeliste"/>
        <w:numPr>
          <w:ilvl w:val="0"/>
          <w:numId w:val="7"/>
        </w:numPr>
        <w:rPr>
          <w:rFonts w:ascii="Times New Roman" w:hAnsi="Times New Roman" w:cs="Times New Roman"/>
          <w:sz w:val="22"/>
          <w:szCs w:val="28"/>
        </w:rPr>
      </w:pPr>
      <w:r w:rsidRPr="005F577D">
        <w:rPr>
          <w:rFonts w:ascii="Courier" w:hAnsi="Courier" w:cs="Times New Roman"/>
          <w:sz w:val="22"/>
          <w:szCs w:val="28"/>
        </w:rPr>
        <w:t>s</w:t>
      </w:r>
      <w:r>
        <w:rPr>
          <w:rFonts w:ascii="Courier" w:hAnsi="Courier" w:cs="Times New Roman"/>
          <w:sz w:val="22"/>
          <w:szCs w:val="28"/>
        </w:rPr>
        <w:t>in</w:t>
      </w:r>
      <w:r w:rsidRPr="005F577D">
        <w:rPr>
          <w:rFonts w:ascii="Courier" w:hAnsi="Courier" w:cs="Times New Roman"/>
          <w:sz w:val="22"/>
          <w:szCs w:val="28"/>
        </w:rPr>
        <w:t>(x)</w:t>
      </w:r>
      <w:r>
        <w:rPr>
          <w:rFonts w:ascii="Times New Roman" w:hAnsi="Times New Roman" w:cs="Times New Roman"/>
          <w:sz w:val="22"/>
          <w:szCs w:val="28"/>
        </w:rPr>
        <w:t xml:space="preserve"> : sinus de </w:t>
      </w:r>
      <w:r w:rsidRPr="005F577D">
        <w:rPr>
          <w:rFonts w:ascii="Courier" w:hAnsi="Courier" w:cs="Times New Roman"/>
          <w:sz w:val="22"/>
          <w:szCs w:val="28"/>
        </w:rPr>
        <w:t>x</w:t>
      </w:r>
      <w:r>
        <w:rPr>
          <w:rFonts w:ascii="Times New Roman" w:hAnsi="Times New Roman" w:cs="Times New Roman"/>
          <w:sz w:val="22"/>
          <w:szCs w:val="28"/>
        </w:rPr>
        <w:t>.</w:t>
      </w:r>
    </w:p>
    <w:p w:rsidR="000E58B7" w:rsidRDefault="000E58B7" w:rsidP="000E58B7">
      <w:pPr>
        <w:pStyle w:val="Paragraphedeliste"/>
        <w:numPr>
          <w:ilvl w:val="0"/>
          <w:numId w:val="7"/>
        </w:numPr>
        <w:rPr>
          <w:rFonts w:ascii="Times New Roman" w:hAnsi="Times New Roman" w:cs="Times New Roman"/>
          <w:sz w:val="22"/>
          <w:szCs w:val="28"/>
        </w:rPr>
      </w:pPr>
      <w:r>
        <w:rPr>
          <w:rFonts w:ascii="Courier" w:hAnsi="Courier" w:cs="Times New Roman"/>
          <w:sz w:val="22"/>
          <w:szCs w:val="28"/>
        </w:rPr>
        <w:t>tan</w:t>
      </w:r>
      <w:r w:rsidRPr="005F577D">
        <w:rPr>
          <w:rFonts w:ascii="Courier" w:hAnsi="Courier" w:cs="Times New Roman"/>
          <w:sz w:val="22"/>
          <w:szCs w:val="28"/>
        </w:rPr>
        <w:t>(x)</w:t>
      </w:r>
      <w:r>
        <w:rPr>
          <w:rFonts w:ascii="Times New Roman" w:hAnsi="Times New Roman" w:cs="Times New Roman"/>
          <w:sz w:val="22"/>
          <w:szCs w:val="28"/>
        </w:rPr>
        <w:t xml:space="preserve"> : tangente de </w:t>
      </w:r>
      <w:r w:rsidRPr="005F577D">
        <w:rPr>
          <w:rFonts w:ascii="Courier" w:hAnsi="Courier" w:cs="Times New Roman"/>
          <w:sz w:val="22"/>
          <w:szCs w:val="28"/>
        </w:rPr>
        <w:t>x</w:t>
      </w:r>
      <w:r>
        <w:rPr>
          <w:rFonts w:ascii="Times New Roman" w:hAnsi="Times New Roman" w:cs="Times New Roman"/>
          <w:sz w:val="22"/>
          <w:szCs w:val="28"/>
        </w:rPr>
        <w:t>.</w:t>
      </w:r>
    </w:p>
    <w:p w:rsidR="000E58B7" w:rsidRDefault="000E58B7" w:rsidP="000E58B7">
      <w:pPr>
        <w:pStyle w:val="Paragraphedeliste"/>
        <w:numPr>
          <w:ilvl w:val="0"/>
          <w:numId w:val="7"/>
        </w:numPr>
        <w:rPr>
          <w:rFonts w:ascii="Times New Roman" w:hAnsi="Times New Roman" w:cs="Times New Roman"/>
          <w:sz w:val="22"/>
          <w:szCs w:val="28"/>
        </w:rPr>
      </w:pPr>
      <w:proofErr w:type="spellStart"/>
      <w:r>
        <w:rPr>
          <w:rFonts w:ascii="Courier" w:hAnsi="Courier" w:cs="Times New Roman"/>
          <w:sz w:val="22"/>
          <w:szCs w:val="28"/>
        </w:rPr>
        <w:t>exp</w:t>
      </w:r>
      <w:proofErr w:type="spellEnd"/>
      <w:r w:rsidRPr="005F577D">
        <w:rPr>
          <w:rFonts w:ascii="Courier" w:hAnsi="Courier" w:cs="Times New Roman"/>
          <w:sz w:val="22"/>
          <w:szCs w:val="28"/>
        </w:rPr>
        <w:t>(x)</w:t>
      </w:r>
      <w:r>
        <w:rPr>
          <w:rFonts w:ascii="Times New Roman" w:hAnsi="Times New Roman" w:cs="Times New Roman"/>
          <w:sz w:val="22"/>
          <w:szCs w:val="28"/>
        </w:rPr>
        <w:t xml:space="preserve"> : exponentielle de </w:t>
      </w:r>
      <w:r w:rsidRPr="005F577D">
        <w:rPr>
          <w:rFonts w:ascii="Courier" w:hAnsi="Courier" w:cs="Times New Roman"/>
          <w:sz w:val="22"/>
          <w:szCs w:val="28"/>
        </w:rPr>
        <w:t>x</w:t>
      </w:r>
      <w:r>
        <w:rPr>
          <w:rFonts w:ascii="Times New Roman" w:hAnsi="Times New Roman" w:cs="Times New Roman"/>
          <w:sz w:val="22"/>
          <w:szCs w:val="28"/>
        </w:rPr>
        <w:t>.</w:t>
      </w:r>
    </w:p>
    <w:p w:rsidR="000E58B7" w:rsidRDefault="000E58B7" w:rsidP="000E58B7">
      <w:pPr>
        <w:pStyle w:val="Paragraphedeliste"/>
        <w:numPr>
          <w:ilvl w:val="0"/>
          <w:numId w:val="7"/>
        </w:numPr>
        <w:rPr>
          <w:rFonts w:ascii="Times New Roman" w:hAnsi="Times New Roman" w:cs="Times New Roman"/>
          <w:sz w:val="22"/>
          <w:szCs w:val="28"/>
        </w:rPr>
      </w:pPr>
      <w:r>
        <w:rPr>
          <w:rFonts w:ascii="Courier" w:hAnsi="Courier" w:cs="Times New Roman"/>
          <w:sz w:val="22"/>
          <w:szCs w:val="28"/>
        </w:rPr>
        <w:t>log</w:t>
      </w:r>
      <w:r w:rsidRPr="005F577D">
        <w:rPr>
          <w:rFonts w:ascii="Courier" w:hAnsi="Courier" w:cs="Times New Roman"/>
          <w:sz w:val="22"/>
          <w:szCs w:val="28"/>
        </w:rPr>
        <w:t>(x)</w:t>
      </w:r>
      <w:r>
        <w:rPr>
          <w:rFonts w:ascii="Times New Roman" w:hAnsi="Times New Roman" w:cs="Times New Roman"/>
          <w:sz w:val="22"/>
          <w:szCs w:val="28"/>
        </w:rPr>
        <w:t xml:space="preserve"> : logarithme népérien de </w:t>
      </w:r>
      <w:r w:rsidRPr="005F577D">
        <w:rPr>
          <w:rFonts w:ascii="Courier" w:hAnsi="Courier" w:cs="Times New Roman"/>
          <w:sz w:val="22"/>
          <w:szCs w:val="28"/>
        </w:rPr>
        <w:t>x</w:t>
      </w:r>
      <w:r>
        <w:rPr>
          <w:rFonts w:ascii="Times New Roman" w:hAnsi="Times New Roman" w:cs="Times New Roman"/>
          <w:sz w:val="22"/>
          <w:szCs w:val="28"/>
        </w:rPr>
        <w:t>.</w:t>
      </w:r>
    </w:p>
    <w:p w:rsidR="000E58B7" w:rsidRDefault="000E58B7" w:rsidP="000E58B7">
      <w:pPr>
        <w:rPr>
          <w:rFonts w:ascii="Times New Roman" w:hAnsi="Times New Roman" w:cs="Times New Roman"/>
          <w:sz w:val="22"/>
          <w:szCs w:val="28"/>
        </w:rPr>
      </w:pPr>
    </w:p>
    <w:p w:rsidR="000E58B7" w:rsidRPr="00283CC8" w:rsidRDefault="000E58B7" w:rsidP="000E58B7">
      <w:pPr>
        <w:rPr>
          <w:rFonts w:ascii="Times New Roman" w:hAnsi="Times New Roman" w:cs="Times New Roman"/>
          <w:sz w:val="22"/>
          <w:szCs w:val="28"/>
          <w:u w:val="single"/>
        </w:rPr>
      </w:pPr>
      <w:r w:rsidRPr="00283CC8">
        <w:rPr>
          <w:rFonts w:ascii="Times New Roman" w:hAnsi="Times New Roman" w:cs="Times New Roman"/>
          <w:sz w:val="22"/>
          <w:szCs w:val="28"/>
          <w:u w:val="single"/>
        </w:rPr>
        <w:t>Dérivées et calcul intégral :</w:t>
      </w:r>
    </w:p>
    <w:p w:rsidR="000E58B7" w:rsidRDefault="000E58B7" w:rsidP="000E58B7">
      <w:pPr>
        <w:pStyle w:val="Paragraphedeliste"/>
        <w:numPr>
          <w:ilvl w:val="0"/>
          <w:numId w:val="8"/>
        </w:numPr>
        <w:rPr>
          <w:rFonts w:ascii="Times New Roman" w:hAnsi="Times New Roman" w:cs="Times New Roman"/>
          <w:sz w:val="22"/>
          <w:szCs w:val="28"/>
        </w:rPr>
      </w:pPr>
      <w:proofErr w:type="spellStart"/>
      <w:proofErr w:type="gramStart"/>
      <w:r w:rsidRPr="00EF1D05">
        <w:rPr>
          <w:rFonts w:ascii="Courier" w:hAnsi="Courier" w:cs="Times New Roman"/>
          <w:sz w:val="22"/>
          <w:szCs w:val="28"/>
        </w:rPr>
        <w:t>diff</w:t>
      </w:r>
      <w:proofErr w:type="spellEnd"/>
      <w:r w:rsidRPr="00EF1D05">
        <w:rPr>
          <w:rFonts w:ascii="Courier" w:hAnsi="Courier" w:cs="Times New Roman"/>
          <w:sz w:val="22"/>
          <w:szCs w:val="28"/>
        </w:rPr>
        <w:t>(</w:t>
      </w:r>
      <w:proofErr w:type="gramEnd"/>
      <w:r w:rsidRPr="00EF1D05">
        <w:rPr>
          <w:rFonts w:ascii="Courier" w:hAnsi="Courier" w:cs="Times New Roman"/>
          <w:sz w:val="22"/>
          <w:szCs w:val="28"/>
        </w:rPr>
        <w:t>f(x),x)</w:t>
      </w:r>
      <w:r>
        <w:rPr>
          <w:rFonts w:ascii="Courier" w:hAnsi="Courier" w:cs="Times New Roman"/>
          <w:sz w:val="22"/>
          <w:szCs w:val="28"/>
        </w:rPr>
        <w:t>;</w:t>
      </w:r>
      <w:r>
        <w:rPr>
          <w:rFonts w:ascii="Times New Roman" w:hAnsi="Times New Roman" w:cs="Times New Roman"/>
          <w:sz w:val="22"/>
          <w:szCs w:val="28"/>
        </w:rPr>
        <w:t xml:space="preserve"> : retourne la fonction dérivée de </w:t>
      </w:r>
      <w:r w:rsidRPr="00EF1D05">
        <w:rPr>
          <w:rFonts w:ascii="Courier" w:hAnsi="Courier" w:cs="Times New Roman"/>
          <w:sz w:val="22"/>
          <w:szCs w:val="28"/>
        </w:rPr>
        <w:t>f</w:t>
      </w:r>
      <w:r>
        <w:rPr>
          <w:rFonts w:ascii="Times New Roman" w:hAnsi="Times New Roman" w:cs="Times New Roman"/>
          <w:sz w:val="22"/>
          <w:szCs w:val="28"/>
        </w:rPr>
        <w:t>.</w:t>
      </w:r>
    </w:p>
    <w:p w:rsidR="000E58B7" w:rsidRPr="00934068" w:rsidRDefault="000E58B7" w:rsidP="000E58B7">
      <w:pPr>
        <w:pStyle w:val="Paragraphedeliste"/>
        <w:numPr>
          <w:ilvl w:val="0"/>
          <w:numId w:val="8"/>
        </w:numPr>
        <w:rPr>
          <w:rFonts w:ascii="Times New Roman" w:hAnsi="Times New Roman" w:cs="Times New Roman"/>
          <w:sz w:val="22"/>
          <w:szCs w:val="28"/>
        </w:rPr>
      </w:pPr>
      <w:proofErr w:type="spellStart"/>
      <w:proofErr w:type="gramStart"/>
      <w:r>
        <w:rPr>
          <w:rFonts w:ascii="Courier" w:hAnsi="Courier" w:cs="Times New Roman"/>
          <w:sz w:val="22"/>
          <w:szCs w:val="28"/>
        </w:rPr>
        <w:t>integrate</w:t>
      </w:r>
      <w:proofErr w:type="spellEnd"/>
      <w:r>
        <w:rPr>
          <w:rFonts w:ascii="Courier" w:hAnsi="Courier" w:cs="Times New Roman"/>
          <w:sz w:val="22"/>
          <w:szCs w:val="28"/>
        </w:rPr>
        <w:t>(</w:t>
      </w:r>
      <w:proofErr w:type="gramEnd"/>
      <w:r>
        <w:rPr>
          <w:rFonts w:ascii="Courier" w:hAnsi="Courier" w:cs="Times New Roman"/>
          <w:sz w:val="22"/>
          <w:szCs w:val="28"/>
        </w:rPr>
        <w:t>f(x),x</w:t>
      </w:r>
      <w:r w:rsidRPr="002F25C0">
        <w:rPr>
          <w:rFonts w:ascii="Courier" w:hAnsi="Courier" w:cs="Times New Roman"/>
          <w:sz w:val="22"/>
          <w:szCs w:val="28"/>
        </w:rPr>
        <w:t>)</w:t>
      </w:r>
      <w:r>
        <w:rPr>
          <w:rFonts w:ascii="Courier" w:hAnsi="Courier" w:cs="Times New Roman"/>
          <w:sz w:val="22"/>
          <w:szCs w:val="28"/>
        </w:rPr>
        <w:t>;</w:t>
      </w:r>
      <w:r>
        <w:rPr>
          <w:rFonts w:ascii="Times New Roman" w:hAnsi="Times New Roman" w:cs="Times New Roman"/>
          <w:sz w:val="22"/>
          <w:szCs w:val="28"/>
        </w:rPr>
        <w:t> :</w:t>
      </w:r>
      <w:r w:rsidRPr="00934068">
        <w:rPr>
          <w:rFonts w:ascii="Times New Roman" w:hAnsi="Times New Roman" w:cs="Times New Roman"/>
          <w:sz w:val="22"/>
          <w:szCs w:val="28"/>
        </w:rPr>
        <w:t xml:space="preserve"> </w:t>
      </w:r>
      <w:r>
        <w:rPr>
          <w:rFonts w:ascii="Times New Roman" w:hAnsi="Times New Roman" w:cs="Times New Roman"/>
          <w:sz w:val="22"/>
          <w:szCs w:val="28"/>
        </w:rPr>
        <w:t xml:space="preserve">retourne une primitive de </w:t>
      </w:r>
      <w:r w:rsidRPr="00EF1D05">
        <w:rPr>
          <w:rFonts w:ascii="Courier" w:hAnsi="Courier" w:cs="Times New Roman"/>
          <w:sz w:val="22"/>
          <w:szCs w:val="28"/>
        </w:rPr>
        <w:t>f</w:t>
      </w:r>
      <w:r>
        <w:rPr>
          <w:rFonts w:ascii="Times New Roman" w:hAnsi="Times New Roman" w:cs="Times New Roman"/>
          <w:sz w:val="22"/>
          <w:szCs w:val="28"/>
        </w:rPr>
        <w:t>.</w:t>
      </w:r>
    </w:p>
    <w:p w:rsidR="000E58B7" w:rsidRDefault="000E58B7" w:rsidP="000E58B7">
      <w:pPr>
        <w:pStyle w:val="Paragraphedeliste"/>
        <w:numPr>
          <w:ilvl w:val="0"/>
          <w:numId w:val="8"/>
        </w:numPr>
        <w:rPr>
          <w:rFonts w:ascii="Times New Roman" w:hAnsi="Times New Roman" w:cs="Times New Roman"/>
          <w:sz w:val="22"/>
          <w:szCs w:val="28"/>
        </w:rPr>
      </w:pPr>
      <w:proofErr w:type="spellStart"/>
      <w:proofErr w:type="gramStart"/>
      <w:r w:rsidRPr="002F25C0">
        <w:rPr>
          <w:rFonts w:ascii="Courier" w:hAnsi="Courier" w:cs="Times New Roman"/>
          <w:sz w:val="22"/>
          <w:szCs w:val="28"/>
        </w:rPr>
        <w:t>integrate</w:t>
      </w:r>
      <w:proofErr w:type="spellEnd"/>
      <w:r w:rsidRPr="002F25C0">
        <w:rPr>
          <w:rFonts w:ascii="Courier" w:hAnsi="Courier" w:cs="Times New Roman"/>
          <w:sz w:val="22"/>
          <w:szCs w:val="28"/>
        </w:rPr>
        <w:t>(</w:t>
      </w:r>
      <w:proofErr w:type="gramEnd"/>
      <w:r w:rsidRPr="002F25C0">
        <w:rPr>
          <w:rFonts w:ascii="Courier" w:hAnsi="Courier" w:cs="Times New Roman"/>
          <w:sz w:val="22"/>
          <w:szCs w:val="28"/>
        </w:rPr>
        <w:t>f(x),</w:t>
      </w:r>
      <w:proofErr w:type="spellStart"/>
      <w:r w:rsidRPr="002F25C0">
        <w:rPr>
          <w:rFonts w:ascii="Courier" w:hAnsi="Courier" w:cs="Times New Roman"/>
          <w:sz w:val="22"/>
          <w:szCs w:val="28"/>
        </w:rPr>
        <w:t>x,a,b</w:t>
      </w:r>
      <w:proofErr w:type="spellEnd"/>
      <w:r w:rsidRPr="002F25C0">
        <w:rPr>
          <w:rFonts w:ascii="Courier" w:hAnsi="Courier" w:cs="Times New Roman"/>
          <w:sz w:val="22"/>
          <w:szCs w:val="28"/>
        </w:rPr>
        <w:t>)</w:t>
      </w:r>
      <w:r>
        <w:rPr>
          <w:rFonts w:ascii="Courier" w:hAnsi="Courier" w:cs="Times New Roman"/>
          <w:sz w:val="22"/>
          <w:szCs w:val="28"/>
        </w:rPr>
        <w:t>;</w:t>
      </w:r>
      <w:r>
        <w:rPr>
          <w:rFonts w:ascii="Times New Roman" w:hAnsi="Times New Roman" w:cs="Times New Roman"/>
          <w:sz w:val="22"/>
          <w:szCs w:val="28"/>
        </w:rPr>
        <w:t xml:space="preserve"> : intégrale de </w:t>
      </w:r>
      <w:r w:rsidRPr="002F25C0">
        <w:rPr>
          <w:rFonts w:ascii="Courier" w:hAnsi="Courier" w:cs="Times New Roman"/>
          <w:sz w:val="22"/>
          <w:szCs w:val="28"/>
        </w:rPr>
        <w:t>f(x)</w:t>
      </w:r>
      <w:r>
        <w:rPr>
          <w:rFonts w:ascii="Times New Roman" w:hAnsi="Times New Roman" w:cs="Times New Roman"/>
          <w:sz w:val="22"/>
          <w:szCs w:val="28"/>
        </w:rPr>
        <w:t xml:space="preserve"> pour </w:t>
      </w:r>
      <w:r w:rsidRPr="002F25C0">
        <w:rPr>
          <w:rFonts w:ascii="Courier" w:hAnsi="Courier" w:cs="Times New Roman"/>
          <w:sz w:val="22"/>
          <w:szCs w:val="28"/>
        </w:rPr>
        <w:t>x</w:t>
      </w:r>
      <w:r>
        <w:rPr>
          <w:rFonts w:ascii="Times New Roman" w:hAnsi="Times New Roman" w:cs="Times New Roman"/>
          <w:sz w:val="22"/>
          <w:szCs w:val="28"/>
        </w:rPr>
        <w:t xml:space="preserve"> variant de </w:t>
      </w:r>
      <w:r w:rsidRPr="002F25C0">
        <w:rPr>
          <w:rFonts w:ascii="Courier" w:hAnsi="Courier" w:cs="Times New Roman"/>
          <w:sz w:val="22"/>
          <w:szCs w:val="28"/>
        </w:rPr>
        <w:t>a</w:t>
      </w:r>
      <w:r>
        <w:rPr>
          <w:rFonts w:ascii="Times New Roman" w:hAnsi="Times New Roman" w:cs="Times New Roman"/>
          <w:sz w:val="22"/>
          <w:szCs w:val="28"/>
        </w:rPr>
        <w:t xml:space="preserve"> à </w:t>
      </w:r>
      <w:r w:rsidRPr="002F25C0">
        <w:rPr>
          <w:rFonts w:ascii="Courier" w:hAnsi="Courier" w:cs="Times New Roman"/>
          <w:sz w:val="22"/>
          <w:szCs w:val="28"/>
        </w:rPr>
        <w:t>b</w:t>
      </w:r>
      <w:r>
        <w:rPr>
          <w:rFonts w:ascii="Times New Roman" w:hAnsi="Times New Roman" w:cs="Times New Roman"/>
          <w:sz w:val="22"/>
          <w:szCs w:val="28"/>
        </w:rPr>
        <w:t>.</w:t>
      </w:r>
    </w:p>
    <w:p w:rsidR="000E58B7" w:rsidRDefault="000E58B7" w:rsidP="000E58B7">
      <w:pPr>
        <w:rPr>
          <w:rFonts w:ascii="Times New Roman" w:hAnsi="Times New Roman" w:cs="Times New Roman"/>
          <w:sz w:val="22"/>
          <w:szCs w:val="28"/>
        </w:rPr>
      </w:pPr>
    </w:p>
    <w:p w:rsidR="000E58B7" w:rsidRPr="00925D90" w:rsidRDefault="000E58B7" w:rsidP="000E58B7">
      <w:pPr>
        <w:rPr>
          <w:rFonts w:ascii="Times New Roman" w:hAnsi="Times New Roman" w:cs="Times New Roman"/>
          <w:sz w:val="22"/>
          <w:szCs w:val="28"/>
          <w:u w:val="single"/>
        </w:rPr>
      </w:pPr>
      <w:r>
        <w:rPr>
          <w:rFonts w:ascii="Times New Roman" w:hAnsi="Times New Roman" w:cs="Times New Roman"/>
          <w:sz w:val="22"/>
          <w:szCs w:val="28"/>
          <w:u w:val="single"/>
        </w:rPr>
        <w:t>Équations différentielles :</w:t>
      </w:r>
    </w:p>
    <w:p w:rsidR="000E58B7" w:rsidRPr="00C57DD3" w:rsidRDefault="000E58B7" w:rsidP="000E58B7">
      <w:pPr>
        <w:pStyle w:val="Paragraphedeliste"/>
        <w:numPr>
          <w:ilvl w:val="0"/>
          <w:numId w:val="16"/>
        </w:numPr>
        <w:rPr>
          <w:rFonts w:ascii="Times New Roman" w:hAnsi="Times New Roman" w:cs="Times New Roman"/>
          <w:sz w:val="22"/>
          <w:szCs w:val="28"/>
        </w:rPr>
      </w:pPr>
      <w:r>
        <w:rPr>
          <w:rFonts w:ascii="Courier" w:hAnsi="Courier" w:cs="Times New Roman"/>
          <w:sz w:val="22"/>
          <w:szCs w:val="28"/>
        </w:rPr>
        <w:t xml:space="preserve">E: </w:t>
      </w:r>
      <w:r w:rsidRPr="00C57DD3">
        <w:rPr>
          <w:rFonts w:ascii="Courier" w:hAnsi="Courier" w:cs="Times New Roman"/>
          <w:sz w:val="22"/>
          <w:szCs w:val="28"/>
        </w:rPr>
        <w:t>a*</w:t>
      </w:r>
      <w:proofErr w:type="gramStart"/>
      <w:r w:rsidRPr="00C57DD3">
        <w:rPr>
          <w:rFonts w:ascii="Courier" w:hAnsi="Courier" w:cs="Times New Roman"/>
          <w:sz w:val="22"/>
          <w:szCs w:val="28"/>
        </w:rPr>
        <w:t>‘</w:t>
      </w:r>
      <w:proofErr w:type="spellStart"/>
      <w:r w:rsidRPr="00C57DD3">
        <w:rPr>
          <w:rFonts w:ascii="Courier" w:hAnsi="Courier" w:cs="Times New Roman"/>
          <w:sz w:val="22"/>
          <w:szCs w:val="28"/>
        </w:rPr>
        <w:t>diff</w:t>
      </w:r>
      <w:proofErr w:type="spellEnd"/>
      <w:r w:rsidRPr="00C57DD3">
        <w:rPr>
          <w:rFonts w:ascii="Courier" w:hAnsi="Courier" w:cs="Times New Roman"/>
          <w:sz w:val="22"/>
          <w:szCs w:val="28"/>
        </w:rPr>
        <w:t>(</w:t>
      </w:r>
      <w:proofErr w:type="spellStart"/>
      <w:proofErr w:type="gramEnd"/>
      <w:r w:rsidRPr="00C57DD3">
        <w:rPr>
          <w:rFonts w:ascii="Courier" w:hAnsi="Courier" w:cs="Times New Roman"/>
          <w:sz w:val="22"/>
          <w:szCs w:val="28"/>
        </w:rPr>
        <w:t>y,x</w:t>
      </w:r>
      <w:proofErr w:type="spellEnd"/>
      <w:r w:rsidRPr="00C57DD3">
        <w:rPr>
          <w:rFonts w:ascii="Courier" w:hAnsi="Courier" w:cs="Times New Roman"/>
          <w:sz w:val="22"/>
          <w:szCs w:val="28"/>
        </w:rPr>
        <w:t>)</w:t>
      </w:r>
      <w:r>
        <w:rPr>
          <w:rFonts w:ascii="Courier" w:hAnsi="Courier" w:cs="Times New Roman"/>
          <w:sz w:val="22"/>
          <w:szCs w:val="28"/>
        </w:rPr>
        <w:t>+</w:t>
      </w:r>
      <w:r w:rsidRPr="00C57DD3">
        <w:rPr>
          <w:rFonts w:ascii="Courier" w:hAnsi="Courier" w:cs="Times New Roman"/>
          <w:sz w:val="22"/>
          <w:szCs w:val="28"/>
        </w:rPr>
        <w:t>b*y = c(x);</w:t>
      </w:r>
      <w:r w:rsidRPr="00C57DD3">
        <w:rPr>
          <w:rFonts w:ascii="Times New Roman" w:hAnsi="Times New Roman" w:cs="Times New Roman"/>
          <w:sz w:val="22"/>
          <w:szCs w:val="28"/>
        </w:rPr>
        <w:t xml:space="preserve"> : définit l’équation différentielle </w:t>
      </w:r>
      <m:oMath>
        <m:r>
          <w:rPr>
            <w:rFonts w:ascii="Cambria Math" w:hAnsi="Cambria Math" w:cs="Times New Roman"/>
            <w:sz w:val="22"/>
            <w:szCs w:val="28"/>
          </w:rPr>
          <m:t>E:a</m:t>
        </m:r>
        <m:sSup>
          <m:sSupPr>
            <m:ctrlPr>
              <w:rPr>
                <w:rFonts w:ascii="Cambria Math" w:hAnsi="Cambria Math" w:cs="Times New Roman"/>
                <w:i/>
                <w:sz w:val="22"/>
                <w:szCs w:val="28"/>
              </w:rPr>
            </m:ctrlPr>
          </m:sSupPr>
          <m:e>
            <m:r>
              <w:rPr>
                <w:rFonts w:ascii="Cambria Math" w:hAnsi="Cambria Math" w:cs="Times New Roman"/>
                <w:sz w:val="22"/>
                <w:szCs w:val="28"/>
              </w:rPr>
              <m:t>y</m:t>
            </m:r>
          </m:e>
          <m:sup>
            <m:r>
              <w:rPr>
                <w:rFonts w:ascii="Cambria Math" w:hAnsi="Cambria Math" w:cs="Times New Roman"/>
                <w:sz w:val="22"/>
                <w:szCs w:val="28"/>
              </w:rPr>
              <m:t>'</m:t>
            </m:r>
          </m:sup>
        </m:sSup>
        <m:r>
          <w:rPr>
            <w:rFonts w:ascii="Cambria Math" w:hAnsi="Cambria Math" w:cs="Times New Roman"/>
            <w:sz w:val="22"/>
            <w:szCs w:val="28"/>
          </w:rPr>
          <m:t>+by=c</m:t>
        </m:r>
        <m:d>
          <m:dPr>
            <m:ctrlPr>
              <w:rPr>
                <w:rFonts w:ascii="Cambria Math" w:hAnsi="Cambria Math" w:cs="Times New Roman"/>
                <w:i/>
                <w:sz w:val="22"/>
                <w:szCs w:val="28"/>
              </w:rPr>
            </m:ctrlPr>
          </m:dPr>
          <m:e>
            <m:r>
              <w:rPr>
                <w:rFonts w:ascii="Cambria Math" w:hAnsi="Cambria Math" w:cs="Times New Roman"/>
                <w:sz w:val="22"/>
                <w:szCs w:val="28"/>
              </w:rPr>
              <m:t>x</m:t>
            </m:r>
          </m:e>
        </m:d>
      </m:oMath>
      <w:r w:rsidRPr="00C57DD3">
        <w:rPr>
          <w:rFonts w:ascii="Times New Roman" w:hAnsi="Times New Roman" w:cs="Times New Roman"/>
          <w:sz w:val="22"/>
          <w:szCs w:val="28"/>
        </w:rPr>
        <w:t>.</w:t>
      </w:r>
    </w:p>
    <w:p w:rsidR="000E58B7" w:rsidRDefault="000E58B7" w:rsidP="000E58B7">
      <w:pPr>
        <w:pStyle w:val="Paragraphedeliste"/>
        <w:numPr>
          <w:ilvl w:val="0"/>
          <w:numId w:val="16"/>
        </w:numPr>
        <w:jc w:val="both"/>
        <w:rPr>
          <w:rFonts w:ascii="Times New Roman" w:hAnsi="Times New Roman" w:cs="Times New Roman"/>
          <w:sz w:val="22"/>
          <w:szCs w:val="28"/>
        </w:rPr>
      </w:pPr>
      <w:r>
        <w:rPr>
          <w:rFonts w:ascii="Courier" w:hAnsi="Courier" w:cs="Times New Roman"/>
          <w:sz w:val="22"/>
          <w:szCs w:val="28"/>
        </w:rPr>
        <w:t>Sol: ode2(</w:t>
      </w:r>
      <w:proofErr w:type="spellStart"/>
      <w:r>
        <w:rPr>
          <w:rFonts w:ascii="Courier" w:hAnsi="Courier" w:cs="Times New Roman"/>
          <w:sz w:val="22"/>
          <w:szCs w:val="28"/>
        </w:rPr>
        <w:t>E</w:t>
      </w:r>
      <w:proofErr w:type="gramStart"/>
      <w:r>
        <w:rPr>
          <w:rFonts w:ascii="Courier" w:hAnsi="Courier" w:cs="Times New Roman"/>
          <w:sz w:val="22"/>
          <w:szCs w:val="28"/>
        </w:rPr>
        <w:t>,y,x</w:t>
      </w:r>
      <w:proofErr w:type="spellEnd"/>
      <w:proofErr w:type="gramEnd"/>
      <w:r>
        <w:rPr>
          <w:rFonts w:ascii="Courier" w:hAnsi="Courier" w:cs="Times New Roman"/>
          <w:sz w:val="22"/>
          <w:szCs w:val="28"/>
        </w:rPr>
        <w:t>);</w:t>
      </w:r>
      <w:r>
        <w:rPr>
          <w:rFonts w:ascii="Times New Roman" w:hAnsi="Times New Roman" w:cs="Times New Roman"/>
          <w:sz w:val="22"/>
          <w:szCs w:val="28"/>
        </w:rPr>
        <w:t xml:space="preserve"> : résout l’équation différentielle </w:t>
      </w:r>
      <m:oMath>
        <m:r>
          <w:rPr>
            <w:rFonts w:ascii="Cambria Math" w:hAnsi="Cambria Math" w:cs="Times New Roman"/>
            <w:sz w:val="22"/>
            <w:szCs w:val="28"/>
          </w:rPr>
          <m:t>E</m:t>
        </m:r>
      </m:oMath>
      <w:r>
        <w:rPr>
          <w:rFonts w:ascii="Times New Roman" w:hAnsi="Times New Roman" w:cs="Times New Roman"/>
          <w:sz w:val="22"/>
          <w:szCs w:val="28"/>
        </w:rPr>
        <w:t xml:space="preserve">, la solution générale est stockée dans la variable </w:t>
      </w:r>
      <w:r w:rsidRPr="009864A2">
        <w:rPr>
          <w:rFonts w:ascii="Courier" w:hAnsi="Courier" w:cs="Times New Roman"/>
          <w:sz w:val="22"/>
          <w:szCs w:val="28"/>
        </w:rPr>
        <w:t>Sol</w:t>
      </w:r>
      <w:r>
        <w:rPr>
          <w:rFonts w:ascii="Times New Roman" w:hAnsi="Times New Roman" w:cs="Times New Roman"/>
          <w:sz w:val="22"/>
          <w:szCs w:val="28"/>
        </w:rPr>
        <w:t>.</w:t>
      </w:r>
    </w:p>
    <w:p w:rsidR="000E58B7" w:rsidRPr="00B8494A" w:rsidRDefault="000E58B7" w:rsidP="000E58B7">
      <w:pPr>
        <w:pStyle w:val="Paragraphedeliste"/>
        <w:numPr>
          <w:ilvl w:val="0"/>
          <w:numId w:val="8"/>
        </w:numPr>
        <w:rPr>
          <w:rFonts w:ascii="Times New Roman" w:hAnsi="Times New Roman" w:cs="Times New Roman"/>
          <w:sz w:val="22"/>
          <w:szCs w:val="28"/>
        </w:rPr>
      </w:pPr>
      <w:proofErr w:type="gramStart"/>
      <w:r>
        <w:rPr>
          <w:rFonts w:ascii="Courier" w:hAnsi="Courier" w:cs="Times New Roman"/>
          <w:sz w:val="22"/>
          <w:szCs w:val="28"/>
        </w:rPr>
        <w:t>ic1(</w:t>
      </w:r>
      <w:proofErr w:type="spellStart"/>
      <w:proofErr w:type="gramEnd"/>
      <w:r>
        <w:rPr>
          <w:rFonts w:ascii="Courier" w:hAnsi="Courier" w:cs="Times New Roman"/>
          <w:sz w:val="22"/>
          <w:szCs w:val="28"/>
        </w:rPr>
        <w:t>Sol,x</w:t>
      </w:r>
      <w:proofErr w:type="spellEnd"/>
      <w:r>
        <w:rPr>
          <w:rFonts w:ascii="Courier" w:hAnsi="Courier" w:cs="Times New Roman"/>
          <w:sz w:val="22"/>
          <w:szCs w:val="28"/>
        </w:rPr>
        <w:t>=x0,y=y0)</w:t>
      </w:r>
      <w:r w:rsidRPr="00207D3B">
        <w:rPr>
          <w:rFonts w:ascii="Courier" w:hAnsi="Courier" w:cs="Times New Roman"/>
          <w:sz w:val="22"/>
          <w:szCs w:val="28"/>
        </w:rPr>
        <w:t>;</w:t>
      </w:r>
      <w:r>
        <w:rPr>
          <w:rFonts w:ascii="Times New Roman" w:hAnsi="Times New Roman" w:cs="Times New Roman"/>
          <w:sz w:val="22"/>
          <w:szCs w:val="28"/>
        </w:rPr>
        <w:t xml:space="preserve"> : calcule la solution particulière qui vérifie la condition initiale </w:t>
      </w:r>
      <m:oMath>
        <m:r>
          <w:rPr>
            <w:rFonts w:ascii="Cambria Math" w:hAnsi="Cambria Math" w:cs="Times New Roman"/>
            <w:sz w:val="22"/>
            <w:szCs w:val="28"/>
          </w:rPr>
          <m:t>y</m:t>
        </m:r>
        <m:d>
          <m:dPr>
            <m:ctrlPr>
              <w:rPr>
                <w:rFonts w:ascii="Cambria Math" w:hAnsi="Cambria Math" w:cs="Times New Roman"/>
                <w:i/>
                <w:sz w:val="22"/>
                <w:szCs w:val="28"/>
              </w:rPr>
            </m:ctrlPr>
          </m:dPr>
          <m:e>
            <m:r>
              <w:rPr>
                <w:rFonts w:ascii="Cambria Math" w:hAnsi="Cambria Math" w:cs="Times New Roman"/>
                <w:sz w:val="22"/>
                <w:szCs w:val="28"/>
              </w:rPr>
              <m:t>x0</m:t>
            </m:r>
          </m:e>
        </m:d>
        <m:r>
          <w:rPr>
            <w:rFonts w:ascii="Cambria Math" w:hAnsi="Cambria Math" w:cs="Times New Roman"/>
            <w:sz w:val="22"/>
            <w:szCs w:val="28"/>
          </w:rPr>
          <m:t>=y0</m:t>
        </m:r>
      </m:oMath>
      <w:r>
        <w:rPr>
          <w:rFonts w:ascii="Times New Roman" w:hAnsi="Times New Roman" w:cs="Times New Roman"/>
          <w:sz w:val="22"/>
          <w:szCs w:val="28"/>
        </w:rPr>
        <w:t>.</w:t>
      </w:r>
    </w:p>
    <w:p w:rsidR="000E58B7" w:rsidRPr="00B8494A" w:rsidRDefault="000E58B7" w:rsidP="000E58B7">
      <w:pPr>
        <w:rPr>
          <w:rFonts w:ascii="Times New Roman" w:hAnsi="Times New Roman" w:cs="Times New Roman"/>
          <w:sz w:val="22"/>
          <w:szCs w:val="28"/>
        </w:rPr>
      </w:pPr>
    </w:p>
    <w:p w:rsidR="000E58B7" w:rsidRPr="00B8494A" w:rsidRDefault="000E58B7" w:rsidP="000E58B7">
      <w:pPr>
        <w:rPr>
          <w:rFonts w:ascii="Times New Roman" w:hAnsi="Times New Roman" w:cs="Times New Roman"/>
          <w:sz w:val="22"/>
          <w:szCs w:val="28"/>
        </w:rPr>
      </w:pPr>
    </w:p>
    <w:p w:rsidR="000E58B7" w:rsidRPr="00B8494A" w:rsidRDefault="000E58B7" w:rsidP="000E58B7">
      <w:pPr>
        <w:rPr>
          <w:rFonts w:ascii="Times New Roman" w:hAnsi="Times New Roman" w:cs="Times New Roman"/>
          <w:sz w:val="22"/>
          <w:szCs w:val="28"/>
        </w:rPr>
      </w:pPr>
    </w:p>
    <w:p w:rsidR="000E58B7" w:rsidRPr="00B8494A" w:rsidRDefault="000E58B7" w:rsidP="000E58B7">
      <w:pPr>
        <w:rPr>
          <w:rFonts w:ascii="Times New Roman" w:hAnsi="Times New Roman" w:cs="Times New Roman"/>
          <w:sz w:val="22"/>
          <w:szCs w:val="28"/>
        </w:rPr>
      </w:pPr>
    </w:p>
    <w:p w:rsidR="000E58B7" w:rsidRDefault="000E58B7" w:rsidP="000E58B7">
      <w:pPr>
        <w:jc w:val="center"/>
        <w:rPr>
          <w:rFonts w:ascii="Times New Roman" w:hAnsi="Times New Roman" w:cs="Times New Roman"/>
          <w:sz w:val="22"/>
          <w:szCs w:val="28"/>
        </w:rPr>
      </w:pPr>
    </w:p>
    <w:p w:rsidR="005F15CD" w:rsidRPr="00B8494A" w:rsidRDefault="005F15CD" w:rsidP="005F15CD">
      <w:pPr>
        <w:jc w:val="both"/>
        <w:rPr>
          <w:rFonts w:ascii="Times New Roman" w:hAnsi="Times New Roman" w:cs="Times New Roman"/>
        </w:rPr>
      </w:pPr>
    </w:p>
    <w:tbl>
      <w:tblPr>
        <w:tblStyle w:val="Grilledutableau"/>
        <w:tblpPr w:leftFromText="141" w:rightFromText="141" w:vertAnchor="page" w:horzAnchor="margin" w:tblpY="1121"/>
        <w:tblW w:w="0" w:type="auto"/>
        <w:tblLayout w:type="fixed"/>
        <w:tblCellMar>
          <w:top w:w="28" w:type="dxa"/>
          <w:left w:w="28" w:type="dxa"/>
          <w:bottom w:w="28" w:type="dxa"/>
          <w:right w:w="28" w:type="dxa"/>
        </w:tblCellMar>
        <w:tblLook w:val="04A0"/>
      </w:tblPr>
      <w:tblGrid>
        <w:gridCol w:w="1513"/>
        <w:gridCol w:w="3618"/>
        <w:gridCol w:w="1560"/>
        <w:gridCol w:w="2863"/>
      </w:tblGrid>
      <w:tr w:rsidR="005F15CD" w:rsidRPr="00B8494A" w:rsidTr="000230E9">
        <w:trPr>
          <w:trHeight w:val="1127"/>
        </w:trPr>
        <w:tc>
          <w:tcPr>
            <w:tcW w:w="9554" w:type="dxa"/>
            <w:gridSpan w:val="4"/>
            <w:vAlign w:val="center"/>
          </w:tcPr>
          <w:p w:rsidR="005F15CD" w:rsidRPr="00B8494A" w:rsidRDefault="005F15CD" w:rsidP="005F15CD">
            <w:pPr>
              <w:autoSpaceDE w:val="0"/>
              <w:autoSpaceDN w:val="0"/>
              <w:adjustRightInd w:val="0"/>
              <w:jc w:val="center"/>
              <w:rPr>
                <w:b/>
                <w:bCs/>
              </w:rPr>
            </w:pPr>
            <w:r w:rsidRPr="00B8494A">
              <w:rPr>
                <w:b/>
                <w:bCs/>
              </w:rPr>
              <w:lastRenderedPageBreak/>
              <w:t>GRILLE NATIONALE D’ÉVALUATION EN MATHÉMATIQUES</w:t>
            </w:r>
          </w:p>
          <w:p w:rsidR="005F15CD" w:rsidRPr="00B8494A" w:rsidRDefault="00B91B9C" w:rsidP="005F15CD">
            <w:pPr>
              <w:autoSpaceDE w:val="0"/>
              <w:autoSpaceDN w:val="0"/>
              <w:adjustRightInd w:val="0"/>
              <w:jc w:val="center"/>
              <w:rPr>
                <w:b/>
                <w:bCs/>
              </w:rPr>
            </w:pPr>
            <w:r>
              <w:rPr>
                <w:b/>
                <w:bCs/>
              </w:rPr>
              <w:t>BTS SN</w:t>
            </w:r>
            <w:r w:rsidR="005F15CD" w:rsidRPr="00B8494A">
              <w:rPr>
                <w:b/>
                <w:bCs/>
              </w:rPr>
              <w:t xml:space="preserve"> – Sous-épreuve E31</w:t>
            </w:r>
          </w:p>
        </w:tc>
      </w:tr>
      <w:tr w:rsidR="005F15CD" w:rsidRPr="00B8494A" w:rsidTr="000230E9">
        <w:trPr>
          <w:trHeight w:val="737"/>
        </w:trPr>
        <w:tc>
          <w:tcPr>
            <w:tcW w:w="5131" w:type="dxa"/>
            <w:gridSpan w:val="2"/>
            <w:vAlign w:val="center"/>
          </w:tcPr>
          <w:p w:rsidR="005F15CD" w:rsidRPr="00B8494A" w:rsidRDefault="005F15CD" w:rsidP="005F15CD">
            <w:pPr>
              <w:autoSpaceDE w:val="0"/>
              <w:autoSpaceDN w:val="0"/>
              <w:adjustRightInd w:val="0"/>
              <w:rPr>
                <w:b/>
                <w:bCs/>
              </w:rPr>
            </w:pPr>
            <w:r w:rsidRPr="00B8494A">
              <w:t>NOM :</w:t>
            </w:r>
          </w:p>
        </w:tc>
        <w:tc>
          <w:tcPr>
            <w:tcW w:w="4423" w:type="dxa"/>
            <w:gridSpan w:val="2"/>
            <w:vAlign w:val="center"/>
          </w:tcPr>
          <w:p w:rsidR="005F15CD" w:rsidRPr="00B8494A" w:rsidRDefault="005F15CD" w:rsidP="005F15CD">
            <w:pPr>
              <w:autoSpaceDE w:val="0"/>
              <w:autoSpaceDN w:val="0"/>
              <w:adjustRightInd w:val="0"/>
              <w:rPr>
                <w:b/>
                <w:bCs/>
              </w:rPr>
            </w:pPr>
            <w:r w:rsidRPr="00B8494A">
              <w:t>Prénom :</w:t>
            </w:r>
          </w:p>
        </w:tc>
      </w:tr>
      <w:tr w:rsidR="005F15CD" w:rsidRPr="00B8494A" w:rsidTr="000230E9">
        <w:trPr>
          <w:trHeight w:val="737"/>
        </w:trPr>
        <w:tc>
          <w:tcPr>
            <w:tcW w:w="5131" w:type="dxa"/>
            <w:gridSpan w:val="2"/>
            <w:vAlign w:val="center"/>
          </w:tcPr>
          <w:p w:rsidR="005F15CD" w:rsidRPr="00B8494A" w:rsidRDefault="005F15CD" w:rsidP="005F15CD">
            <w:pPr>
              <w:autoSpaceDE w:val="0"/>
              <w:autoSpaceDN w:val="0"/>
              <w:adjustRightInd w:val="0"/>
              <w:rPr>
                <w:b/>
                <w:bCs/>
              </w:rPr>
            </w:pPr>
            <w:r w:rsidRPr="00B8494A">
              <w:t>Situation d’évaluation n°1</w:t>
            </w:r>
          </w:p>
        </w:tc>
        <w:tc>
          <w:tcPr>
            <w:tcW w:w="4423" w:type="dxa"/>
            <w:gridSpan w:val="2"/>
            <w:vAlign w:val="center"/>
          </w:tcPr>
          <w:p w:rsidR="005F15CD" w:rsidRPr="00B8494A" w:rsidRDefault="000F4EC4" w:rsidP="000F4EC4">
            <w:pPr>
              <w:autoSpaceDE w:val="0"/>
              <w:autoSpaceDN w:val="0"/>
              <w:adjustRightInd w:val="0"/>
              <w:rPr>
                <w:b/>
                <w:bCs/>
              </w:rPr>
            </w:pPr>
            <w:r>
              <w:t>Date de l’évaluation :</w:t>
            </w:r>
          </w:p>
        </w:tc>
      </w:tr>
      <w:tr w:rsidR="005F15CD" w:rsidRPr="00B8494A" w:rsidTr="000230E9">
        <w:trPr>
          <w:trHeight w:val="454"/>
        </w:trPr>
        <w:tc>
          <w:tcPr>
            <w:tcW w:w="9554" w:type="dxa"/>
            <w:gridSpan w:val="4"/>
            <w:vAlign w:val="center"/>
          </w:tcPr>
          <w:p w:rsidR="005F15CD" w:rsidRPr="00B8494A" w:rsidRDefault="005F15CD" w:rsidP="005F15CD">
            <w:pPr>
              <w:autoSpaceDE w:val="0"/>
              <w:autoSpaceDN w:val="0"/>
              <w:adjustRightInd w:val="0"/>
              <w:rPr>
                <w:b/>
                <w:bCs/>
              </w:rPr>
            </w:pPr>
            <w:r w:rsidRPr="00B8494A">
              <w:rPr>
                <w:b/>
                <w:bCs/>
              </w:rPr>
              <w:t xml:space="preserve">1. Liste des contenus et capacités </w:t>
            </w:r>
            <w:proofErr w:type="gramStart"/>
            <w:r w:rsidRPr="00B8494A">
              <w:rPr>
                <w:b/>
                <w:bCs/>
              </w:rPr>
              <w:t>du programme évalués</w:t>
            </w:r>
            <w:proofErr w:type="gramEnd"/>
          </w:p>
        </w:tc>
      </w:tr>
      <w:tr w:rsidR="005F15CD" w:rsidRPr="00B8494A" w:rsidTr="00C04B01">
        <w:trPr>
          <w:trHeight w:val="608"/>
        </w:trPr>
        <w:tc>
          <w:tcPr>
            <w:tcW w:w="9554" w:type="dxa"/>
            <w:gridSpan w:val="4"/>
            <w:vAlign w:val="center"/>
          </w:tcPr>
          <w:p w:rsidR="005F15CD" w:rsidRPr="00B8494A" w:rsidRDefault="005F15CD" w:rsidP="00A154D3">
            <w:pPr>
              <w:autoSpaceDE w:val="0"/>
              <w:autoSpaceDN w:val="0"/>
              <w:adjustRightInd w:val="0"/>
              <w:jc w:val="both"/>
              <w:rPr>
                <w:sz w:val="22"/>
              </w:rPr>
            </w:pPr>
            <w:r w:rsidRPr="00B8494A">
              <w:rPr>
                <w:sz w:val="22"/>
              </w:rPr>
              <w:t xml:space="preserve">Contenus : </w:t>
            </w:r>
            <w:r w:rsidR="00327A87" w:rsidRPr="00B8494A">
              <w:rPr>
                <w:sz w:val="22"/>
              </w:rPr>
              <w:t>Conditionnement et indépendance, exemple de loi discrète, exemples de lois à densité</w:t>
            </w:r>
            <w:r w:rsidR="00A154D3" w:rsidRPr="00B8494A">
              <w:rPr>
                <w:sz w:val="22"/>
              </w:rPr>
              <w:t>.</w:t>
            </w:r>
          </w:p>
          <w:p w:rsidR="005F15CD" w:rsidRPr="00B8494A" w:rsidRDefault="005F3A02" w:rsidP="005F15CD">
            <w:pPr>
              <w:autoSpaceDE w:val="0"/>
              <w:autoSpaceDN w:val="0"/>
              <w:adjustRightInd w:val="0"/>
              <w:rPr>
                <w:b/>
                <w:bCs/>
              </w:rPr>
            </w:pPr>
            <w:r w:rsidRPr="00B8494A">
              <w:rPr>
                <w:sz w:val="22"/>
              </w:rPr>
              <w:t>Fonctions de référence, dérivation, primitives, intégration.</w:t>
            </w:r>
          </w:p>
        </w:tc>
      </w:tr>
      <w:tr w:rsidR="005F15CD" w:rsidRPr="00B8494A" w:rsidTr="000230E9">
        <w:trPr>
          <w:trHeight w:val="1481"/>
        </w:trPr>
        <w:tc>
          <w:tcPr>
            <w:tcW w:w="9554" w:type="dxa"/>
            <w:gridSpan w:val="4"/>
            <w:vAlign w:val="center"/>
          </w:tcPr>
          <w:p w:rsidR="005F15CD" w:rsidRPr="00B8494A" w:rsidRDefault="005F15CD" w:rsidP="00A154D3">
            <w:pPr>
              <w:autoSpaceDE w:val="0"/>
              <w:autoSpaceDN w:val="0"/>
              <w:adjustRightInd w:val="0"/>
              <w:jc w:val="both"/>
              <w:rPr>
                <w:sz w:val="22"/>
              </w:rPr>
            </w:pPr>
            <w:r w:rsidRPr="00B8494A">
              <w:rPr>
                <w:sz w:val="22"/>
              </w:rPr>
              <w:t xml:space="preserve">Capacités : </w:t>
            </w:r>
            <w:r w:rsidR="007053AF" w:rsidRPr="00B8494A">
              <w:rPr>
                <w:sz w:val="22"/>
              </w:rPr>
              <w:t xml:space="preserve">Construire et exploiter un tableau de probabilités en lien avec une situation donnée. Justifier l’indépendance de deux événements. Reconnaître qu’une situation relève d’une loi binomiale. Calculer une probabilité dans le cadre de la loi binomiale à l’aide de la calculatrice. Utiliser une calculatrice </w:t>
            </w:r>
            <w:r w:rsidR="00327A87" w:rsidRPr="00B8494A">
              <w:rPr>
                <w:sz w:val="22"/>
              </w:rPr>
              <w:t>pour calculer une probabilité dans le cadre de la loi normale.</w:t>
            </w:r>
          </w:p>
          <w:p w:rsidR="007053AF" w:rsidRPr="00B8494A" w:rsidRDefault="007053AF" w:rsidP="00A154D3">
            <w:pPr>
              <w:autoSpaceDE w:val="0"/>
              <w:autoSpaceDN w:val="0"/>
              <w:adjustRightInd w:val="0"/>
              <w:jc w:val="both"/>
              <w:rPr>
                <w:sz w:val="22"/>
                <w:szCs w:val="22"/>
              </w:rPr>
            </w:pPr>
            <w:r w:rsidRPr="00B8494A">
              <w:rPr>
                <w:sz w:val="22"/>
              </w:rPr>
              <w:t>Calculer la dérivée d’une fonction à l’aide d’un logiciel de calcul formel. Étudier les variations d’une fonction simple</w:t>
            </w:r>
            <w:r w:rsidRPr="00B8494A">
              <w:rPr>
                <w:sz w:val="22"/>
                <w:szCs w:val="22"/>
              </w:rPr>
              <w:t>.  Exploiter le tableau de variations pour obtenir un extremum de la fonction. Mettre en œuvre un procédé de recherche d’une racine.</w:t>
            </w:r>
          </w:p>
          <w:p w:rsidR="00327A87" w:rsidRPr="00B8494A" w:rsidRDefault="007053AF" w:rsidP="00A154D3">
            <w:pPr>
              <w:autoSpaceDE w:val="0"/>
              <w:autoSpaceDN w:val="0"/>
              <w:adjustRightInd w:val="0"/>
              <w:jc w:val="both"/>
              <w:rPr>
                <w:sz w:val="22"/>
                <w:szCs w:val="22"/>
              </w:rPr>
            </w:pPr>
            <w:r w:rsidRPr="00B8494A">
              <w:rPr>
                <w:sz w:val="22"/>
                <w:szCs w:val="22"/>
              </w:rPr>
              <w:t>Écrire le terme général d’une suite géométrique définie par son premier terme et sa raison. Calculer un terme de rang donné d’une suite à l’aide de la calculatrice.</w:t>
            </w:r>
          </w:p>
          <w:p w:rsidR="005F15CD" w:rsidRPr="00B8494A" w:rsidRDefault="005F15CD" w:rsidP="005F15CD">
            <w:pPr>
              <w:autoSpaceDE w:val="0"/>
              <w:autoSpaceDN w:val="0"/>
              <w:adjustRightInd w:val="0"/>
              <w:rPr>
                <w:b/>
                <w:bCs/>
                <w:sz w:val="2"/>
                <w:szCs w:val="2"/>
              </w:rPr>
            </w:pPr>
          </w:p>
        </w:tc>
      </w:tr>
      <w:tr w:rsidR="005F15CD" w:rsidRPr="00B8494A" w:rsidTr="000230E9">
        <w:trPr>
          <w:trHeight w:val="454"/>
        </w:trPr>
        <w:tc>
          <w:tcPr>
            <w:tcW w:w="9554" w:type="dxa"/>
            <w:gridSpan w:val="4"/>
            <w:vAlign w:val="center"/>
          </w:tcPr>
          <w:p w:rsidR="005F15CD" w:rsidRPr="00B8494A" w:rsidRDefault="005F15CD" w:rsidP="005F15CD">
            <w:pPr>
              <w:autoSpaceDE w:val="0"/>
              <w:autoSpaceDN w:val="0"/>
              <w:adjustRightInd w:val="0"/>
              <w:rPr>
                <w:b/>
                <w:bCs/>
              </w:rPr>
            </w:pPr>
            <w:r w:rsidRPr="00B8494A">
              <w:rPr>
                <w:b/>
                <w:bCs/>
              </w:rPr>
              <w:t>2. Évaluation</w:t>
            </w:r>
          </w:p>
        </w:tc>
      </w:tr>
      <w:tr w:rsidR="000230E9" w:rsidRPr="00B8494A" w:rsidTr="000230E9">
        <w:tc>
          <w:tcPr>
            <w:tcW w:w="1513" w:type="dxa"/>
          </w:tcPr>
          <w:p w:rsidR="005F15CD" w:rsidRPr="00B8494A" w:rsidRDefault="005F15CD" w:rsidP="005F15CD">
            <w:pPr>
              <w:autoSpaceDE w:val="0"/>
              <w:autoSpaceDN w:val="0"/>
              <w:adjustRightInd w:val="0"/>
              <w:rPr>
                <w:b/>
                <w:bCs/>
              </w:rPr>
            </w:pPr>
          </w:p>
        </w:tc>
        <w:tc>
          <w:tcPr>
            <w:tcW w:w="3618" w:type="dxa"/>
          </w:tcPr>
          <w:p w:rsidR="005F15CD" w:rsidRPr="00B8494A" w:rsidRDefault="005F15CD" w:rsidP="005F15CD">
            <w:pPr>
              <w:autoSpaceDE w:val="0"/>
              <w:autoSpaceDN w:val="0"/>
              <w:adjustRightInd w:val="0"/>
              <w:rPr>
                <w:b/>
                <w:bCs/>
              </w:rPr>
            </w:pPr>
          </w:p>
        </w:tc>
        <w:tc>
          <w:tcPr>
            <w:tcW w:w="1560" w:type="dxa"/>
            <w:vAlign w:val="center"/>
          </w:tcPr>
          <w:p w:rsidR="005F15CD" w:rsidRPr="00B8494A" w:rsidRDefault="005F15CD" w:rsidP="005F15CD">
            <w:pPr>
              <w:autoSpaceDE w:val="0"/>
              <w:autoSpaceDN w:val="0"/>
              <w:adjustRightInd w:val="0"/>
              <w:jc w:val="center"/>
              <w:rPr>
                <w:b/>
                <w:bCs/>
              </w:rPr>
            </w:pPr>
            <w:r w:rsidRPr="00B8494A">
              <w:t>Questions de l’énoncé</w:t>
            </w:r>
          </w:p>
        </w:tc>
        <w:tc>
          <w:tcPr>
            <w:tcW w:w="2863" w:type="dxa"/>
            <w:vAlign w:val="center"/>
          </w:tcPr>
          <w:p w:rsidR="005F15CD" w:rsidRPr="00B8494A" w:rsidRDefault="005F15CD" w:rsidP="005F15CD">
            <w:pPr>
              <w:autoSpaceDE w:val="0"/>
              <w:autoSpaceDN w:val="0"/>
              <w:adjustRightInd w:val="0"/>
              <w:jc w:val="center"/>
              <w:rPr>
                <w:b/>
                <w:bCs/>
              </w:rPr>
            </w:pPr>
            <w:r w:rsidRPr="00B8494A">
              <w:t>Appréciation du niveau d’acquisition</w:t>
            </w:r>
          </w:p>
        </w:tc>
      </w:tr>
      <w:tr w:rsidR="000230E9" w:rsidRPr="00B8494A" w:rsidTr="000230E9">
        <w:trPr>
          <w:trHeight w:val="851"/>
        </w:trPr>
        <w:tc>
          <w:tcPr>
            <w:tcW w:w="1513" w:type="dxa"/>
            <w:vAlign w:val="center"/>
          </w:tcPr>
          <w:p w:rsidR="005F15CD" w:rsidRPr="00990019" w:rsidRDefault="005F15CD" w:rsidP="005F15CD">
            <w:pPr>
              <w:autoSpaceDE w:val="0"/>
              <w:autoSpaceDN w:val="0"/>
              <w:adjustRightInd w:val="0"/>
              <w:jc w:val="center"/>
              <w:rPr>
                <w:b/>
                <w:bCs/>
                <w:sz w:val="22"/>
                <w:szCs w:val="22"/>
              </w:rPr>
            </w:pPr>
            <w:r w:rsidRPr="00990019">
              <w:rPr>
                <w:b/>
                <w:bCs/>
                <w:sz w:val="22"/>
                <w:szCs w:val="22"/>
              </w:rPr>
              <w:t>S'informer</w:t>
            </w:r>
          </w:p>
        </w:tc>
        <w:tc>
          <w:tcPr>
            <w:tcW w:w="3618" w:type="dxa"/>
            <w:vAlign w:val="center"/>
          </w:tcPr>
          <w:p w:rsidR="005F15CD" w:rsidRPr="00B8494A" w:rsidRDefault="005F15CD" w:rsidP="005F15CD">
            <w:pPr>
              <w:autoSpaceDE w:val="0"/>
              <w:autoSpaceDN w:val="0"/>
              <w:adjustRightInd w:val="0"/>
              <w:rPr>
                <w:b/>
                <w:bCs/>
                <w:sz w:val="22"/>
                <w:szCs w:val="22"/>
              </w:rPr>
            </w:pPr>
            <w:r w:rsidRPr="00B8494A">
              <w:rPr>
                <w:sz w:val="22"/>
                <w:szCs w:val="22"/>
              </w:rPr>
              <w:t>Rechercher, extraire et organiser l’information.</w:t>
            </w:r>
          </w:p>
        </w:tc>
        <w:tc>
          <w:tcPr>
            <w:tcW w:w="1560" w:type="dxa"/>
            <w:vAlign w:val="center"/>
          </w:tcPr>
          <w:p w:rsidR="005F15CD" w:rsidRPr="00B8494A" w:rsidRDefault="00C04B01" w:rsidP="005F15CD">
            <w:pPr>
              <w:autoSpaceDE w:val="0"/>
              <w:autoSpaceDN w:val="0"/>
              <w:adjustRightInd w:val="0"/>
              <w:rPr>
                <w:bCs/>
                <w:sz w:val="22"/>
                <w:szCs w:val="22"/>
              </w:rPr>
            </w:pPr>
            <w:proofErr w:type="spellStart"/>
            <w:r w:rsidRPr="00B8494A">
              <w:rPr>
                <w:bCs/>
                <w:sz w:val="22"/>
                <w:szCs w:val="22"/>
              </w:rPr>
              <w:t>ExI</w:t>
            </w:r>
            <w:proofErr w:type="spellEnd"/>
            <w:r w:rsidR="005F15CD" w:rsidRPr="00B8494A">
              <w:rPr>
                <w:bCs/>
                <w:sz w:val="22"/>
                <w:szCs w:val="22"/>
              </w:rPr>
              <w:t xml:space="preserve"> : </w:t>
            </w:r>
            <w:r w:rsidR="005F15CD" w:rsidRPr="00B8494A">
              <w:rPr>
                <w:b/>
                <w:bCs/>
                <w:sz w:val="22"/>
                <w:szCs w:val="22"/>
              </w:rPr>
              <w:t>A</w:t>
            </w:r>
            <w:r w:rsidR="005F3A02" w:rsidRPr="00B8494A">
              <w:rPr>
                <w:bCs/>
                <w:sz w:val="22"/>
                <w:szCs w:val="22"/>
              </w:rPr>
              <w:t xml:space="preserve"> </w:t>
            </w:r>
            <w:r w:rsidR="005F15CD" w:rsidRPr="00B8494A">
              <w:rPr>
                <w:bCs/>
                <w:sz w:val="22"/>
                <w:szCs w:val="22"/>
              </w:rPr>
              <w:t>1</w:t>
            </w:r>
            <w:r w:rsidR="00990019">
              <w:rPr>
                <w:bCs/>
                <w:sz w:val="22"/>
                <w:szCs w:val="22"/>
              </w:rPr>
              <w:t>.</w:t>
            </w:r>
            <w:r w:rsidR="005F15CD" w:rsidRPr="00B8494A">
              <w:rPr>
                <w:bCs/>
                <w:sz w:val="22"/>
                <w:szCs w:val="22"/>
              </w:rPr>
              <w:t xml:space="preserve"> </w:t>
            </w:r>
          </w:p>
          <w:p w:rsidR="000C112B" w:rsidRPr="00B8494A" w:rsidRDefault="000C112B" w:rsidP="005F15CD">
            <w:pPr>
              <w:autoSpaceDE w:val="0"/>
              <w:autoSpaceDN w:val="0"/>
              <w:adjustRightInd w:val="0"/>
              <w:rPr>
                <w:bCs/>
                <w:sz w:val="22"/>
                <w:szCs w:val="22"/>
              </w:rPr>
            </w:pPr>
          </w:p>
          <w:p w:rsidR="000C112B" w:rsidRPr="00B8494A" w:rsidRDefault="00C04B01" w:rsidP="0059760A">
            <w:pPr>
              <w:autoSpaceDE w:val="0"/>
              <w:autoSpaceDN w:val="0"/>
              <w:adjustRightInd w:val="0"/>
              <w:rPr>
                <w:bCs/>
                <w:sz w:val="22"/>
                <w:szCs w:val="22"/>
              </w:rPr>
            </w:pPr>
            <w:proofErr w:type="spellStart"/>
            <w:r w:rsidRPr="00B8494A">
              <w:rPr>
                <w:bCs/>
                <w:sz w:val="22"/>
                <w:szCs w:val="22"/>
              </w:rPr>
              <w:t>ExII</w:t>
            </w:r>
            <w:proofErr w:type="spellEnd"/>
            <w:r w:rsidR="000C112B" w:rsidRPr="00B8494A">
              <w:rPr>
                <w:bCs/>
                <w:sz w:val="22"/>
                <w:szCs w:val="22"/>
              </w:rPr>
              <w:t xml:space="preserve"> : </w:t>
            </w:r>
            <w:r w:rsidR="00B8494A">
              <w:rPr>
                <w:bCs/>
                <w:sz w:val="22"/>
                <w:szCs w:val="22"/>
              </w:rPr>
              <w:t>4</w:t>
            </w:r>
            <w:r w:rsidR="00990019">
              <w:rPr>
                <w:bCs/>
                <w:sz w:val="22"/>
                <w:szCs w:val="22"/>
              </w:rPr>
              <w:t>.</w:t>
            </w:r>
          </w:p>
        </w:tc>
        <w:tc>
          <w:tcPr>
            <w:tcW w:w="2863" w:type="dxa"/>
            <w:vAlign w:val="center"/>
          </w:tcPr>
          <w:p w:rsidR="00990019" w:rsidRPr="00B8494A" w:rsidRDefault="00990019" w:rsidP="00990019">
            <w:pPr>
              <w:autoSpaceDE w:val="0"/>
              <w:autoSpaceDN w:val="0"/>
              <w:adjustRightInd w:val="0"/>
              <w:rPr>
                <w:bCs/>
                <w:sz w:val="22"/>
                <w:szCs w:val="22"/>
              </w:rPr>
            </w:pPr>
          </w:p>
          <w:p w:rsidR="000C112B" w:rsidRPr="00B8494A" w:rsidRDefault="000C112B" w:rsidP="005F15CD">
            <w:pPr>
              <w:autoSpaceDE w:val="0"/>
              <w:autoSpaceDN w:val="0"/>
              <w:adjustRightInd w:val="0"/>
              <w:rPr>
                <w:bCs/>
                <w:sz w:val="22"/>
                <w:szCs w:val="22"/>
              </w:rPr>
            </w:pPr>
          </w:p>
        </w:tc>
      </w:tr>
      <w:tr w:rsidR="000230E9" w:rsidRPr="00B8494A" w:rsidTr="000230E9">
        <w:trPr>
          <w:trHeight w:val="146"/>
        </w:trPr>
        <w:tc>
          <w:tcPr>
            <w:tcW w:w="1513" w:type="dxa"/>
            <w:vAlign w:val="center"/>
          </w:tcPr>
          <w:p w:rsidR="005F15CD" w:rsidRPr="00990019" w:rsidRDefault="005F15CD" w:rsidP="005F15CD">
            <w:pPr>
              <w:autoSpaceDE w:val="0"/>
              <w:autoSpaceDN w:val="0"/>
              <w:adjustRightInd w:val="0"/>
              <w:jc w:val="center"/>
              <w:rPr>
                <w:b/>
                <w:bCs/>
                <w:sz w:val="22"/>
                <w:szCs w:val="22"/>
              </w:rPr>
            </w:pPr>
            <w:r w:rsidRPr="00990019">
              <w:rPr>
                <w:b/>
                <w:bCs/>
                <w:sz w:val="22"/>
                <w:szCs w:val="22"/>
              </w:rPr>
              <w:t>Chercher</w:t>
            </w:r>
          </w:p>
        </w:tc>
        <w:tc>
          <w:tcPr>
            <w:tcW w:w="3618" w:type="dxa"/>
            <w:vAlign w:val="center"/>
          </w:tcPr>
          <w:p w:rsidR="005F15CD" w:rsidRPr="00B8494A" w:rsidRDefault="005F15CD" w:rsidP="005F15CD">
            <w:pPr>
              <w:autoSpaceDE w:val="0"/>
              <w:autoSpaceDN w:val="0"/>
              <w:adjustRightInd w:val="0"/>
              <w:rPr>
                <w:sz w:val="22"/>
                <w:szCs w:val="22"/>
              </w:rPr>
            </w:pPr>
            <w:r w:rsidRPr="00B8494A">
              <w:rPr>
                <w:sz w:val="22"/>
                <w:szCs w:val="22"/>
              </w:rPr>
              <w:t>Proposer une méthode de résolution.</w:t>
            </w:r>
          </w:p>
          <w:p w:rsidR="005F15CD" w:rsidRPr="00B8494A" w:rsidRDefault="005F15CD" w:rsidP="005F15CD">
            <w:pPr>
              <w:autoSpaceDE w:val="0"/>
              <w:autoSpaceDN w:val="0"/>
              <w:adjustRightInd w:val="0"/>
              <w:rPr>
                <w:b/>
                <w:bCs/>
                <w:sz w:val="22"/>
                <w:szCs w:val="22"/>
              </w:rPr>
            </w:pPr>
            <w:r w:rsidRPr="00B8494A">
              <w:rPr>
                <w:sz w:val="22"/>
                <w:szCs w:val="22"/>
              </w:rPr>
              <w:t>Expérimenter, tester, conjecturer.</w:t>
            </w:r>
          </w:p>
        </w:tc>
        <w:tc>
          <w:tcPr>
            <w:tcW w:w="1560" w:type="dxa"/>
            <w:vAlign w:val="center"/>
          </w:tcPr>
          <w:p w:rsidR="005F15CD" w:rsidRPr="00B8494A" w:rsidRDefault="00C04B01" w:rsidP="005F15CD">
            <w:pPr>
              <w:autoSpaceDE w:val="0"/>
              <w:autoSpaceDN w:val="0"/>
              <w:adjustRightInd w:val="0"/>
              <w:rPr>
                <w:bCs/>
                <w:sz w:val="22"/>
                <w:szCs w:val="22"/>
              </w:rPr>
            </w:pPr>
            <w:proofErr w:type="spellStart"/>
            <w:r w:rsidRPr="00B8494A">
              <w:rPr>
                <w:bCs/>
                <w:sz w:val="22"/>
                <w:szCs w:val="22"/>
              </w:rPr>
              <w:t>ExII</w:t>
            </w:r>
            <w:proofErr w:type="spellEnd"/>
            <w:r w:rsidR="005F3A02" w:rsidRPr="00B8494A">
              <w:rPr>
                <w:bCs/>
                <w:sz w:val="22"/>
                <w:szCs w:val="22"/>
              </w:rPr>
              <w:t> : 2</w:t>
            </w:r>
            <w:r w:rsidR="00990019">
              <w:rPr>
                <w:bCs/>
                <w:sz w:val="22"/>
                <w:szCs w:val="22"/>
              </w:rPr>
              <w:t>.</w:t>
            </w:r>
            <w:r w:rsidR="005F3A02" w:rsidRPr="00B8494A">
              <w:rPr>
                <w:bCs/>
                <w:sz w:val="22"/>
                <w:szCs w:val="22"/>
              </w:rPr>
              <w:t xml:space="preserve">  4</w:t>
            </w:r>
            <w:r w:rsidR="00990019">
              <w:rPr>
                <w:bCs/>
                <w:sz w:val="22"/>
                <w:szCs w:val="22"/>
              </w:rPr>
              <w:t>.</w:t>
            </w:r>
          </w:p>
        </w:tc>
        <w:tc>
          <w:tcPr>
            <w:tcW w:w="2863" w:type="dxa"/>
            <w:vAlign w:val="center"/>
          </w:tcPr>
          <w:p w:rsidR="005F15CD" w:rsidRPr="00B8494A" w:rsidRDefault="005F15CD" w:rsidP="005F15CD">
            <w:pPr>
              <w:autoSpaceDE w:val="0"/>
              <w:autoSpaceDN w:val="0"/>
              <w:adjustRightInd w:val="0"/>
              <w:rPr>
                <w:bCs/>
                <w:sz w:val="22"/>
                <w:szCs w:val="22"/>
              </w:rPr>
            </w:pPr>
          </w:p>
        </w:tc>
      </w:tr>
      <w:tr w:rsidR="000230E9" w:rsidRPr="00B8494A" w:rsidTr="000230E9">
        <w:trPr>
          <w:trHeight w:val="851"/>
        </w:trPr>
        <w:tc>
          <w:tcPr>
            <w:tcW w:w="1513" w:type="dxa"/>
            <w:vAlign w:val="center"/>
          </w:tcPr>
          <w:p w:rsidR="005F15CD" w:rsidRPr="00990019" w:rsidRDefault="005F15CD" w:rsidP="005F15CD">
            <w:pPr>
              <w:autoSpaceDE w:val="0"/>
              <w:autoSpaceDN w:val="0"/>
              <w:adjustRightInd w:val="0"/>
              <w:jc w:val="center"/>
              <w:rPr>
                <w:b/>
                <w:bCs/>
                <w:sz w:val="22"/>
                <w:szCs w:val="22"/>
              </w:rPr>
            </w:pPr>
            <w:r w:rsidRPr="00990019">
              <w:rPr>
                <w:b/>
                <w:bCs/>
                <w:sz w:val="22"/>
                <w:szCs w:val="22"/>
              </w:rPr>
              <w:t>Modéliser</w:t>
            </w:r>
          </w:p>
        </w:tc>
        <w:tc>
          <w:tcPr>
            <w:tcW w:w="3618" w:type="dxa"/>
            <w:vAlign w:val="center"/>
          </w:tcPr>
          <w:p w:rsidR="005F15CD" w:rsidRPr="00B8494A" w:rsidRDefault="005F15CD" w:rsidP="005F15CD">
            <w:pPr>
              <w:autoSpaceDE w:val="0"/>
              <w:autoSpaceDN w:val="0"/>
              <w:adjustRightInd w:val="0"/>
              <w:rPr>
                <w:sz w:val="22"/>
                <w:szCs w:val="22"/>
              </w:rPr>
            </w:pPr>
            <w:r w:rsidRPr="00B8494A">
              <w:rPr>
                <w:sz w:val="22"/>
                <w:szCs w:val="22"/>
              </w:rPr>
              <w:t>Représenter une situation ou des objets du monde réel.</w:t>
            </w:r>
          </w:p>
          <w:p w:rsidR="005F15CD" w:rsidRPr="00B8494A" w:rsidRDefault="005F15CD" w:rsidP="005F15CD">
            <w:pPr>
              <w:autoSpaceDE w:val="0"/>
              <w:autoSpaceDN w:val="0"/>
              <w:adjustRightInd w:val="0"/>
              <w:rPr>
                <w:b/>
                <w:bCs/>
                <w:sz w:val="22"/>
                <w:szCs w:val="22"/>
              </w:rPr>
            </w:pPr>
            <w:r w:rsidRPr="00B8494A">
              <w:rPr>
                <w:sz w:val="22"/>
                <w:szCs w:val="22"/>
              </w:rPr>
              <w:t>Traduire un problème en langage mathématique.</w:t>
            </w:r>
          </w:p>
        </w:tc>
        <w:tc>
          <w:tcPr>
            <w:tcW w:w="1560" w:type="dxa"/>
            <w:vAlign w:val="center"/>
          </w:tcPr>
          <w:p w:rsidR="005F15CD" w:rsidRPr="00B8494A" w:rsidRDefault="00C04B01" w:rsidP="005F15CD">
            <w:pPr>
              <w:autoSpaceDE w:val="0"/>
              <w:autoSpaceDN w:val="0"/>
              <w:adjustRightInd w:val="0"/>
              <w:rPr>
                <w:bCs/>
                <w:sz w:val="22"/>
                <w:szCs w:val="22"/>
              </w:rPr>
            </w:pPr>
            <w:proofErr w:type="spellStart"/>
            <w:r w:rsidRPr="00B8494A">
              <w:rPr>
                <w:bCs/>
                <w:sz w:val="22"/>
                <w:szCs w:val="22"/>
              </w:rPr>
              <w:t>ExI</w:t>
            </w:r>
            <w:proofErr w:type="spellEnd"/>
            <w:r w:rsidR="005F15CD" w:rsidRPr="00B8494A">
              <w:rPr>
                <w:bCs/>
                <w:sz w:val="22"/>
                <w:szCs w:val="22"/>
              </w:rPr>
              <w:t xml:space="preserve"> : </w:t>
            </w:r>
            <w:r w:rsidR="00D5376D" w:rsidRPr="00B8494A">
              <w:rPr>
                <w:b/>
                <w:bCs/>
                <w:sz w:val="22"/>
                <w:szCs w:val="22"/>
              </w:rPr>
              <w:t>A</w:t>
            </w:r>
            <w:r w:rsidR="005F15CD" w:rsidRPr="00B8494A">
              <w:rPr>
                <w:bCs/>
                <w:sz w:val="22"/>
                <w:szCs w:val="22"/>
              </w:rPr>
              <w:t xml:space="preserve"> </w:t>
            </w:r>
            <w:r w:rsidR="005F3A02" w:rsidRPr="00B8494A">
              <w:rPr>
                <w:bCs/>
                <w:sz w:val="22"/>
                <w:szCs w:val="22"/>
              </w:rPr>
              <w:t>2</w:t>
            </w:r>
            <w:r w:rsidR="00990019">
              <w:rPr>
                <w:bCs/>
                <w:sz w:val="22"/>
                <w:szCs w:val="22"/>
              </w:rPr>
              <w:t>.</w:t>
            </w:r>
            <w:r w:rsidR="005F3A02" w:rsidRPr="00B8494A">
              <w:rPr>
                <w:bCs/>
                <w:sz w:val="22"/>
                <w:szCs w:val="22"/>
              </w:rPr>
              <w:t xml:space="preserve">  </w:t>
            </w:r>
            <w:r w:rsidR="005F3A02" w:rsidRPr="00B8494A">
              <w:rPr>
                <w:b/>
                <w:bCs/>
                <w:sz w:val="22"/>
                <w:szCs w:val="22"/>
              </w:rPr>
              <w:t>B</w:t>
            </w:r>
            <w:r w:rsidR="00333150" w:rsidRPr="00B8494A">
              <w:rPr>
                <w:b/>
                <w:bCs/>
                <w:sz w:val="22"/>
                <w:szCs w:val="22"/>
              </w:rPr>
              <w:t xml:space="preserve"> </w:t>
            </w:r>
            <w:r w:rsidR="00333150" w:rsidRPr="00B8494A">
              <w:rPr>
                <w:bCs/>
                <w:sz w:val="22"/>
                <w:szCs w:val="22"/>
              </w:rPr>
              <w:t>1</w:t>
            </w:r>
            <w:r w:rsidR="00990019">
              <w:rPr>
                <w:bCs/>
                <w:sz w:val="22"/>
                <w:szCs w:val="22"/>
              </w:rPr>
              <w:t>.</w:t>
            </w:r>
          </w:p>
          <w:p w:rsidR="005F15CD" w:rsidRPr="00B8494A" w:rsidRDefault="005F15CD" w:rsidP="005F15CD">
            <w:pPr>
              <w:autoSpaceDE w:val="0"/>
              <w:autoSpaceDN w:val="0"/>
              <w:adjustRightInd w:val="0"/>
              <w:rPr>
                <w:bCs/>
                <w:sz w:val="22"/>
                <w:szCs w:val="22"/>
              </w:rPr>
            </w:pPr>
          </w:p>
          <w:p w:rsidR="005F3A02" w:rsidRPr="00B8494A" w:rsidRDefault="00C04B01" w:rsidP="005F15CD">
            <w:pPr>
              <w:autoSpaceDE w:val="0"/>
              <w:autoSpaceDN w:val="0"/>
              <w:adjustRightInd w:val="0"/>
              <w:rPr>
                <w:bCs/>
                <w:sz w:val="22"/>
                <w:szCs w:val="22"/>
              </w:rPr>
            </w:pPr>
            <w:proofErr w:type="spellStart"/>
            <w:r w:rsidRPr="00B8494A">
              <w:rPr>
                <w:bCs/>
                <w:sz w:val="22"/>
                <w:szCs w:val="22"/>
              </w:rPr>
              <w:t>ExII</w:t>
            </w:r>
            <w:proofErr w:type="spellEnd"/>
            <w:r w:rsidR="00B8494A">
              <w:rPr>
                <w:bCs/>
                <w:sz w:val="22"/>
                <w:szCs w:val="22"/>
              </w:rPr>
              <w:t xml:space="preserve"> : </w:t>
            </w:r>
            <w:r w:rsidR="00B8494A" w:rsidRPr="00B8494A">
              <w:rPr>
                <w:bCs/>
                <w:sz w:val="22"/>
                <w:szCs w:val="22"/>
              </w:rPr>
              <w:t>6</w:t>
            </w:r>
            <w:r w:rsidR="00990019">
              <w:rPr>
                <w:bCs/>
                <w:sz w:val="22"/>
                <w:szCs w:val="22"/>
              </w:rPr>
              <w:t>.</w:t>
            </w:r>
          </w:p>
          <w:p w:rsidR="00954ED9" w:rsidRPr="00B8494A" w:rsidRDefault="00954ED9" w:rsidP="005F15CD">
            <w:pPr>
              <w:autoSpaceDE w:val="0"/>
              <w:autoSpaceDN w:val="0"/>
              <w:adjustRightInd w:val="0"/>
              <w:rPr>
                <w:bCs/>
                <w:sz w:val="22"/>
                <w:szCs w:val="22"/>
              </w:rPr>
            </w:pPr>
          </w:p>
        </w:tc>
        <w:tc>
          <w:tcPr>
            <w:tcW w:w="2863" w:type="dxa"/>
            <w:vAlign w:val="center"/>
          </w:tcPr>
          <w:p w:rsidR="005F15CD" w:rsidRPr="00B8494A" w:rsidRDefault="005F15CD" w:rsidP="00990019">
            <w:pPr>
              <w:autoSpaceDE w:val="0"/>
              <w:autoSpaceDN w:val="0"/>
              <w:adjustRightInd w:val="0"/>
              <w:rPr>
                <w:bCs/>
                <w:sz w:val="22"/>
                <w:szCs w:val="22"/>
              </w:rPr>
            </w:pPr>
          </w:p>
        </w:tc>
      </w:tr>
      <w:tr w:rsidR="000230E9" w:rsidRPr="00B8494A" w:rsidTr="000230E9">
        <w:trPr>
          <w:trHeight w:val="851"/>
        </w:trPr>
        <w:tc>
          <w:tcPr>
            <w:tcW w:w="1513" w:type="dxa"/>
            <w:vAlign w:val="center"/>
          </w:tcPr>
          <w:p w:rsidR="005F15CD" w:rsidRPr="00990019" w:rsidRDefault="005F15CD" w:rsidP="005F15CD">
            <w:pPr>
              <w:autoSpaceDE w:val="0"/>
              <w:autoSpaceDN w:val="0"/>
              <w:adjustRightInd w:val="0"/>
              <w:jc w:val="center"/>
              <w:rPr>
                <w:b/>
                <w:bCs/>
                <w:sz w:val="22"/>
                <w:szCs w:val="22"/>
              </w:rPr>
            </w:pPr>
            <w:r w:rsidRPr="00990019">
              <w:rPr>
                <w:b/>
                <w:bCs/>
                <w:sz w:val="22"/>
                <w:szCs w:val="22"/>
              </w:rPr>
              <w:t>Raisonner, argumenter</w:t>
            </w:r>
          </w:p>
        </w:tc>
        <w:tc>
          <w:tcPr>
            <w:tcW w:w="3618" w:type="dxa"/>
            <w:vAlign w:val="center"/>
          </w:tcPr>
          <w:p w:rsidR="005F15CD" w:rsidRPr="00B8494A" w:rsidRDefault="005F15CD" w:rsidP="005F15CD">
            <w:pPr>
              <w:autoSpaceDE w:val="0"/>
              <w:autoSpaceDN w:val="0"/>
              <w:adjustRightInd w:val="0"/>
              <w:rPr>
                <w:sz w:val="22"/>
                <w:szCs w:val="22"/>
              </w:rPr>
            </w:pPr>
            <w:r w:rsidRPr="00B8494A">
              <w:rPr>
                <w:sz w:val="22"/>
                <w:szCs w:val="22"/>
              </w:rPr>
              <w:t xml:space="preserve">Déduire, induire, justifier ou démontrer un résultat. </w:t>
            </w:r>
          </w:p>
          <w:p w:rsidR="005F15CD" w:rsidRPr="00B8494A" w:rsidRDefault="005F15CD" w:rsidP="005F15CD">
            <w:pPr>
              <w:autoSpaceDE w:val="0"/>
              <w:autoSpaceDN w:val="0"/>
              <w:adjustRightInd w:val="0"/>
              <w:rPr>
                <w:sz w:val="22"/>
                <w:szCs w:val="22"/>
              </w:rPr>
            </w:pPr>
            <w:r w:rsidRPr="00B8494A">
              <w:rPr>
                <w:sz w:val="22"/>
                <w:szCs w:val="22"/>
              </w:rPr>
              <w:t>Critiquer une démarche, un</w:t>
            </w:r>
            <w:r w:rsidR="000230E9" w:rsidRPr="00B8494A">
              <w:rPr>
                <w:sz w:val="22"/>
                <w:szCs w:val="22"/>
              </w:rPr>
              <w:t xml:space="preserve"> </w:t>
            </w:r>
            <w:r w:rsidRPr="00B8494A">
              <w:rPr>
                <w:sz w:val="22"/>
                <w:szCs w:val="22"/>
              </w:rPr>
              <w:t>résultat.</w:t>
            </w:r>
          </w:p>
        </w:tc>
        <w:tc>
          <w:tcPr>
            <w:tcW w:w="1560" w:type="dxa"/>
            <w:vAlign w:val="center"/>
          </w:tcPr>
          <w:p w:rsidR="005F15CD" w:rsidRPr="00B8494A" w:rsidRDefault="00A154D3" w:rsidP="005F15CD">
            <w:pPr>
              <w:autoSpaceDE w:val="0"/>
              <w:autoSpaceDN w:val="0"/>
              <w:adjustRightInd w:val="0"/>
              <w:rPr>
                <w:bCs/>
                <w:sz w:val="22"/>
                <w:szCs w:val="22"/>
              </w:rPr>
            </w:pPr>
            <w:proofErr w:type="spellStart"/>
            <w:r w:rsidRPr="00B8494A">
              <w:rPr>
                <w:bCs/>
                <w:sz w:val="22"/>
                <w:szCs w:val="22"/>
              </w:rPr>
              <w:t>ExI</w:t>
            </w:r>
            <w:proofErr w:type="spellEnd"/>
            <w:r w:rsidR="005F15CD" w:rsidRPr="00B8494A">
              <w:rPr>
                <w:bCs/>
                <w:sz w:val="22"/>
                <w:szCs w:val="22"/>
              </w:rPr>
              <w:t xml:space="preserve"> : </w:t>
            </w:r>
            <w:r w:rsidR="00D5376D" w:rsidRPr="00B8494A">
              <w:rPr>
                <w:b/>
                <w:bCs/>
                <w:sz w:val="22"/>
                <w:szCs w:val="22"/>
              </w:rPr>
              <w:t>A</w:t>
            </w:r>
            <w:r w:rsidR="005F15CD" w:rsidRPr="00B8494A">
              <w:rPr>
                <w:bCs/>
                <w:sz w:val="22"/>
                <w:szCs w:val="22"/>
              </w:rPr>
              <w:t xml:space="preserve"> 2</w:t>
            </w:r>
            <w:r w:rsidR="00990019">
              <w:rPr>
                <w:bCs/>
                <w:sz w:val="22"/>
                <w:szCs w:val="22"/>
              </w:rPr>
              <w:t>.</w:t>
            </w:r>
          </w:p>
          <w:p w:rsidR="005F3A02" w:rsidRPr="00B8494A" w:rsidRDefault="005F3A02" w:rsidP="005F15CD">
            <w:pPr>
              <w:autoSpaceDE w:val="0"/>
              <w:autoSpaceDN w:val="0"/>
              <w:adjustRightInd w:val="0"/>
              <w:rPr>
                <w:bCs/>
                <w:sz w:val="22"/>
                <w:szCs w:val="22"/>
              </w:rPr>
            </w:pPr>
          </w:p>
          <w:p w:rsidR="005F3A02" w:rsidRPr="00B8494A" w:rsidRDefault="00A154D3" w:rsidP="005F15CD">
            <w:pPr>
              <w:autoSpaceDE w:val="0"/>
              <w:autoSpaceDN w:val="0"/>
              <w:adjustRightInd w:val="0"/>
              <w:rPr>
                <w:bCs/>
                <w:sz w:val="22"/>
                <w:szCs w:val="22"/>
              </w:rPr>
            </w:pPr>
            <w:proofErr w:type="spellStart"/>
            <w:r w:rsidRPr="00B8494A">
              <w:rPr>
                <w:bCs/>
                <w:sz w:val="22"/>
                <w:szCs w:val="22"/>
              </w:rPr>
              <w:t>ExII</w:t>
            </w:r>
            <w:proofErr w:type="spellEnd"/>
            <w:r w:rsidR="00B8494A">
              <w:rPr>
                <w:bCs/>
                <w:sz w:val="22"/>
                <w:szCs w:val="22"/>
              </w:rPr>
              <w:t> : 4</w:t>
            </w:r>
            <w:r w:rsidR="00990019">
              <w:rPr>
                <w:bCs/>
                <w:sz w:val="22"/>
                <w:szCs w:val="22"/>
              </w:rPr>
              <w:t>.</w:t>
            </w:r>
          </w:p>
          <w:p w:rsidR="005F15CD" w:rsidRPr="00B8494A" w:rsidRDefault="005F15CD" w:rsidP="005F15CD">
            <w:pPr>
              <w:autoSpaceDE w:val="0"/>
              <w:autoSpaceDN w:val="0"/>
              <w:adjustRightInd w:val="0"/>
              <w:rPr>
                <w:bCs/>
                <w:sz w:val="22"/>
                <w:szCs w:val="22"/>
              </w:rPr>
            </w:pPr>
            <w:r w:rsidRPr="00B8494A">
              <w:rPr>
                <w:bCs/>
                <w:sz w:val="22"/>
                <w:szCs w:val="22"/>
              </w:rPr>
              <w:t xml:space="preserve"> </w:t>
            </w:r>
          </w:p>
        </w:tc>
        <w:tc>
          <w:tcPr>
            <w:tcW w:w="2863" w:type="dxa"/>
            <w:vAlign w:val="center"/>
          </w:tcPr>
          <w:p w:rsidR="005F15CD" w:rsidRPr="00B8494A" w:rsidRDefault="005F15CD" w:rsidP="00990019">
            <w:pPr>
              <w:autoSpaceDE w:val="0"/>
              <w:autoSpaceDN w:val="0"/>
              <w:adjustRightInd w:val="0"/>
              <w:rPr>
                <w:bCs/>
                <w:sz w:val="22"/>
                <w:szCs w:val="22"/>
              </w:rPr>
            </w:pPr>
          </w:p>
        </w:tc>
      </w:tr>
      <w:tr w:rsidR="000230E9" w:rsidRPr="00B8494A" w:rsidTr="000230E9">
        <w:trPr>
          <w:trHeight w:val="851"/>
        </w:trPr>
        <w:tc>
          <w:tcPr>
            <w:tcW w:w="1513" w:type="dxa"/>
            <w:vAlign w:val="center"/>
          </w:tcPr>
          <w:p w:rsidR="005F15CD" w:rsidRPr="00990019" w:rsidRDefault="005F15CD" w:rsidP="005F15CD">
            <w:pPr>
              <w:autoSpaceDE w:val="0"/>
              <w:autoSpaceDN w:val="0"/>
              <w:adjustRightInd w:val="0"/>
              <w:jc w:val="center"/>
              <w:rPr>
                <w:b/>
                <w:bCs/>
                <w:sz w:val="22"/>
                <w:szCs w:val="22"/>
              </w:rPr>
            </w:pPr>
            <w:r w:rsidRPr="00990019">
              <w:rPr>
                <w:b/>
                <w:bCs/>
                <w:sz w:val="22"/>
                <w:szCs w:val="22"/>
              </w:rPr>
              <w:t>Calculer, illustrer,</w:t>
            </w:r>
          </w:p>
          <w:p w:rsidR="005F15CD" w:rsidRPr="00990019" w:rsidRDefault="005F15CD" w:rsidP="005F15CD">
            <w:pPr>
              <w:autoSpaceDE w:val="0"/>
              <w:autoSpaceDN w:val="0"/>
              <w:adjustRightInd w:val="0"/>
              <w:jc w:val="center"/>
              <w:rPr>
                <w:b/>
                <w:bCs/>
                <w:sz w:val="22"/>
                <w:szCs w:val="22"/>
              </w:rPr>
            </w:pPr>
            <w:r w:rsidRPr="00990019">
              <w:rPr>
                <w:b/>
                <w:bCs/>
                <w:sz w:val="22"/>
                <w:szCs w:val="22"/>
              </w:rPr>
              <w:t>mettre en œuvre</w:t>
            </w:r>
          </w:p>
          <w:p w:rsidR="005F15CD" w:rsidRPr="00990019" w:rsidRDefault="005F15CD" w:rsidP="005F15CD">
            <w:pPr>
              <w:autoSpaceDE w:val="0"/>
              <w:autoSpaceDN w:val="0"/>
              <w:adjustRightInd w:val="0"/>
              <w:jc w:val="center"/>
              <w:rPr>
                <w:b/>
                <w:bCs/>
                <w:sz w:val="22"/>
                <w:szCs w:val="22"/>
              </w:rPr>
            </w:pPr>
            <w:r w:rsidRPr="00990019">
              <w:rPr>
                <w:b/>
                <w:bCs/>
                <w:sz w:val="22"/>
                <w:szCs w:val="22"/>
              </w:rPr>
              <w:t>une stratégie</w:t>
            </w:r>
          </w:p>
        </w:tc>
        <w:tc>
          <w:tcPr>
            <w:tcW w:w="3618" w:type="dxa"/>
            <w:vAlign w:val="center"/>
          </w:tcPr>
          <w:p w:rsidR="005F15CD" w:rsidRPr="00B8494A" w:rsidRDefault="005F15CD" w:rsidP="005F15CD">
            <w:pPr>
              <w:autoSpaceDE w:val="0"/>
              <w:autoSpaceDN w:val="0"/>
              <w:adjustRightInd w:val="0"/>
              <w:rPr>
                <w:b/>
                <w:bCs/>
                <w:sz w:val="22"/>
                <w:szCs w:val="22"/>
              </w:rPr>
            </w:pPr>
            <w:r w:rsidRPr="00B8494A">
              <w:rPr>
                <w:sz w:val="22"/>
                <w:szCs w:val="22"/>
              </w:rPr>
              <w:t>Calculer, illustrer à la main ou à l’aide d’outils numériques, programmer.</w:t>
            </w:r>
          </w:p>
        </w:tc>
        <w:tc>
          <w:tcPr>
            <w:tcW w:w="1560" w:type="dxa"/>
            <w:vAlign w:val="center"/>
          </w:tcPr>
          <w:p w:rsidR="005F3A02" w:rsidRPr="00B8494A" w:rsidRDefault="00A154D3" w:rsidP="005F15CD">
            <w:pPr>
              <w:autoSpaceDE w:val="0"/>
              <w:autoSpaceDN w:val="0"/>
              <w:adjustRightInd w:val="0"/>
              <w:rPr>
                <w:bCs/>
                <w:sz w:val="22"/>
                <w:szCs w:val="22"/>
              </w:rPr>
            </w:pPr>
            <w:proofErr w:type="spellStart"/>
            <w:r w:rsidRPr="00B8494A">
              <w:rPr>
                <w:bCs/>
                <w:sz w:val="22"/>
                <w:szCs w:val="22"/>
              </w:rPr>
              <w:t>ExI</w:t>
            </w:r>
            <w:proofErr w:type="spellEnd"/>
            <w:r w:rsidR="005F3A02" w:rsidRPr="00B8494A">
              <w:rPr>
                <w:bCs/>
                <w:sz w:val="22"/>
                <w:szCs w:val="22"/>
              </w:rPr>
              <w:t> </w:t>
            </w:r>
            <w:proofErr w:type="gramStart"/>
            <w:r w:rsidR="005F3A02" w:rsidRPr="00B8494A">
              <w:rPr>
                <w:bCs/>
                <w:sz w:val="22"/>
                <w:szCs w:val="22"/>
              </w:rPr>
              <w:t xml:space="preserve">: </w:t>
            </w:r>
            <w:r w:rsidR="005F3A02" w:rsidRPr="00B8494A">
              <w:rPr>
                <w:b/>
                <w:bCs/>
                <w:sz w:val="22"/>
                <w:szCs w:val="22"/>
              </w:rPr>
              <w:t xml:space="preserve"> A</w:t>
            </w:r>
            <w:proofErr w:type="gramEnd"/>
            <w:r w:rsidR="005F3A02" w:rsidRPr="00B8494A">
              <w:rPr>
                <w:b/>
                <w:bCs/>
                <w:sz w:val="22"/>
                <w:szCs w:val="22"/>
              </w:rPr>
              <w:t xml:space="preserve"> </w:t>
            </w:r>
            <w:r w:rsidR="005F3A02" w:rsidRPr="00B8494A">
              <w:rPr>
                <w:bCs/>
                <w:sz w:val="22"/>
                <w:szCs w:val="22"/>
              </w:rPr>
              <w:t>1</w:t>
            </w:r>
            <w:r w:rsidR="00990019">
              <w:rPr>
                <w:bCs/>
                <w:sz w:val="22"/>
                <w:szCs w:val="22"/>
              </w:rPr>
              <w:t xml:space="preserve">.  </w:t>
            </w:r>
            <w:r w:rsidR="00954ED9" w:rsidRPr="00B8494A">
              <w:rPr>
                <w:bCs/>
                <w:sz w:val="22"/>
                <w:szCs w:val="22"/>
              </w:rPr>
              <w:t>2</w:t>
            </w:r>
            <w:r w:rsidR="00990019">
              <w:rPr>
                <w:bCs/>
                <w:sz w:val="22"/>
                <w:szCs w:val="22"/>
              </w:rPr>
              <w:t>.</w:t>
            </w:r>
          </w:p>
          <w:p w:rsidR="005F15CD" w:rsidRPr="00B8494A" w:rsidRDefault="00780AFC" w:rsidP="005F15CD">
            <w:pPr>
              <w:autoSpaceDE w:val="0"/>
              <w:autoSpaceDN w:val="0"/>
              <w:adjustRightInd w:val="0"/>
              <w:rPr>
                <w:bCs/>
                <w:sz w:val="22"/>
                <w:szCs w:val="22"/>
              </w:rPr>
            </w:pPr>
            <w:r w:rsidRPr="00B8494A">
              <w:rPr>
                <w:b/>
                <w:bCs/>
                <w:sz w:val="22"/>
                <w:szCs w:val="22"/>
              </w:rPr>
              <w:t xml:space="preserve">          </w:t>
            </w:r>
            <w:r w:rsidR="005F3A02" w:rsidRPr="00B8494A">
              <w:rPr>
                <w:b/>
                <w:bCs/>
                <w:sz w:val="22"/>
                <w:szCs w:val="22"/>
              </w:rPr>
              <w:t>B</w:t>
            </w:r>
            <w:r w:rsidR="00990019">
              <w:rPr>
                <w:bCs/>
                <w:sz w:val="22"/>
                <w:szCs w:val="22"/>
              </w:rPr>
              <w:t xml:space="preserve"> 1.  2.</w:t>
            </w:r>
          </w:p>
          <w:p w:rsidR="00333150" w:rsidRPr="00B8494A" w:rsidRDefault="00333150" w:rsidP="005F15CD">
            <w:pPr>
              <w:autoSpaceDE w:val="0"/>
              <w:autoSpaceDN w:val="0"/>
              <w:adjustRightInd w:val="0"/>
              <w:rPr>
                <w:bCs/>
                <w:sz w:val="22"/>
                <w:szCs w:val="22"/>
              </w:rPr>
            </w:pPr>
          </w:p>
          <w:p w:rsidR="00B8494A" w:rsidRDefault="00A154D3" w:rsidP="005F15CD">
            <w:pPr>
              <w:autoSpaceDE w:val="0"/>
              <w:autoSpaceDN w:val="0"/>
              <w:adjustRightInd w:val="0"/>
              <w:rPr>
                <w:bCs/>
                <w:sz w:val="22"/>
                <w:szCs w:val="22"/>
              </w:rPr>
            </w:pPr>
            <w:proofErr w:type="spellStart"/>
            <w:r w:rsidRPr="00B8494A">
              <w:rPr>
                <w:bCs/>
                <w:sz w:val="22"/>
                <w:szCs w:val="22"/>
              </w:rPr>
              <w:t>ExII</w:t>
            </w:r>
            <w:proofErr w:type="spellEnd"/>
            <w:r w:rsidR="00B8494A">
              <w:rPr>
                <w:bCs/>
                <w:sz w:val="22"/>
                <w:szCs w:val="22"/>
              </w:rPr>
              <w:t xml:space="preserve"> : 1</w:t>
            </w:r>
            <w:r w:rsidR="00990019">
              <w:rPr>
                <w:bCs/>
                <w:sz w:val="22"/>
                <w:szCs w:val="22"/>
              </w:rPr>
              <w:t>.</w:t>
            </w:r>
            <w:r w:rsidR="00B8494A">
              <w:rPr>
                <w:bCs/>
                <w:sz w:val="22"/>
                <w:szCs w:val="22"/>
              </w:rPr>
              <w:t xml:space="preserve">  3</w:t>
            </w:r>
            <w:r w:rsidR="00990019">
              <w:rPr>
                <w:bCs/>
                <w:sz w:val="22"/>
                <w:szCs w:val="22"/>
              </w:rPr>
              <w:t>.</w:t>
            </w:r>
          </w:p>
          <w:p w:rsidR="00333150" w:rsidRPr="00B8494A" w:rsidRDefault="00B8494A" w:rsidP="005F15CD">
            <w:pPr>
              <w:autoSpaceDE w:val="0"/>
              <w:autoSpaceDN w:val="0"/>
              <w:adjustRightInd w:val="0"/>
              <w:rPr>
                <w:bCs/>
                <w:sz w:val="22"/>
                <w:szCs w:val="22"/>
              </w:rPr>
            </w:pPr>
            <w:r>
              <w:rPr>
                <w:bCs/>
                <w:sz w:val="22"/>
                <w:szCs w:val="22"/>
              </w:rPr>
              <w:t xml:space="preserve">           5</w:t>
            </w:r>
            <w:r w:rsidR="00990019">
              <w:rPr>
                <w:bCs/>
                <w:sz w:val="22"/>
                <w:szCs w:val="22"/>
              </w:rPr>
              <w:t>.</w:t>
            </w:r>
            <w:r>
              <w:rPr>
                <w:bCs/>
                <w:sz w:val="22"/>
                <w:szCs w:val="22"/>
              </w:rPr>
              <w:t xml:space="preserve">  6</w:t>
            </w:r>
            <w:r w:rsidR="00990019">
              <w:rPr>
                <w:bCs/>
                <w:sz w:val="22"/>
                <w:szCs w:val="22"/>
              </w:rPr>
              <w:t>.</w:t>
            </w:r>
          </w:p>
        </w:tc>
        <w:tc>
          <w:tcPr>
            <w:tcW w:w="2863" w:type="dxa"/>
            <w:vAlign w:val="center"/>
          </w:tcPr>
          <w:p w:rsidR="00990019" w:rsidRPr="00B8494A" w:rsidRDefault="00990019" w:rsidP="00990019">
            <w:pPr>
              <w:autoSpaceDE w:val="0"/>
              <w:autoSpaceDN w:val="0"/>
              <w:adjustRightInd w:val="0"/>
              <w:rPr>
                <w:bCs/>
                <w:sz w:val="22"/>
                <w:szCs w:val="22"/>
              </w:rPr>
            </w:pPr>
          </w:p>
          <w:p w:rsidR="00954ED9" w:rsidRPr="00B8494A" w:rsidRDefault="00954ED9" w:rsidP="005F15CD">
            <w:pPr>
              <w:autoSpaceDE w:val="0"/>
              <w:autoSpaceDN w:val="0"/>
              <w:adjustRightInd w:val="0"/>
              <w:rPr>
                <w:bCs/>
                <w:sz w:val="22"/>
                <w:szCs w:val="22"/>
              </w:rPr>
            </w:pPr>
          </w:p>
        </w:tc>
      </w:tr>
      <w:tr w:rsidR="000230E9" w:rsidRPr="00B8494A" w:rsidTr="000230E9">
        <w:trPr>
          <w:trHeight w:val="51"/>
        </w:trPr>
        <w:tc>
          <w:tcPr>
            <w:tcW w:w="1513" w:type="dxa"/>
            <w:vAlign w:val="center"/>
          </w:tcPr>
          <w:p w:rsidR="005F15CD" w:rsidRPr="00990019" w:rsidRDefault="005F15CD" w:rsidP="005F15CD">
            <w:pPr>
              <w:autoSpaceDE w:val="0"/>
              <w:autoSpaceDN w:val="0"/>
              <w:adjustRightInd w:val="0"/>
              <w:jc w:val="center"/>
              <w:rPr>
                <w:b/>
                <w:bCs/>
                <w:sz w:val="22"/>
                <w:szCs w:val="22"/>
              </w:rPr>
            </w:pPr>
            <w:r w:rsidRPr="00990019">
              <w:rPr>
                <w:b/>
                <w:bCs/>
                <w:sz w:val="22"/>
                <w:szCs w:val="22"/>
              </w:rPr>
              <w:t>Communiquer</w:t>
            </w:r>
          </w:p>
        </w:tc>
        <w:tc>
          <w:tcPr>
            <w:tcW w:w="3618" w:type="dxa"/>
            <w:vAlign w:val="center"/>
          </w:tcPr>
          <w:p w:rsidR="005F15CD" w:rsidRPr="00B8494A" w:rsidRDefault="005F15CD" w:rsidP="005F15CD">
            <w:pPr>
              <w:autoSpaceDE w:val="0"/>
              <w:autoSpaceDN w:val="0"/>
              <w:adjustRightInd w:val="0"/>
              <w:rPr>
                <w:sz w:val="22"/>
                <w:szCs w:val="22"/>
              </w:rPr>
            </w:pPr>
            <w:r w:rsidRPr="00B8494A">
              <w:rPr>
                <w:sz w:val="22"/>
                <w:szCs w:val="22"/>
              </w:rPr>
              <w:t>Rendre compte d’une démarche, d’un résultat, à l’oral ou à l’écrit.</w:t>
            </w:r>
          </w:p>
          <w:p w:rsidR="005F15CD" w:rsidRPr="00B8494A" w:rsidRDefault="005F15CD" w:rsidP="005F15CD">
            <w:pPr>
              <w:autoSpaceDE w:val="0"/>
              <w:autoSpaceDN w:val="0"/>
              <w:adjustRightInd w:val="0"/>
              <w:rPr>
                <w:sz w:val="22"/>
                <w:szCs w:val="22"/>
              </w:rPr>
            </w:pPr>
            <w:r w:rsidRPr="00B8494A">
              <w:rPr>
                <w:sz w:val="22"/>
                <w:szCs w:val="22"/>
              </w:rPr>
              <w:t>Présenter un tableau, une figure, une représentation graphique.</w:t>
            </w:r>
          </w:p>
        </w:tc>
        <w:tc>
          <w:tcPr>
            <w:tcW w:w="1560" w:type="dxa"/>
            <w:vAlign w:val="center"/>
          </w:tcPr>
          <w:p w:rsidR="005F15CD" w:rsidRPr="00B8494A" w:rsidRDefault="00A154D3" w:rsidP="005F15CD">
            <w:pPr>
              <w:autoSpaceDE w:val="0"/>
              <w:autoSpaceDN w:val="0"/>
              <w:adjustRightInd w:val="0"/>
              <w:rPr>
                <w:bCs/>
                <w:sz w:val="22"/>
                <w:szCs w:val="22"/>
              </w:rPr>
            </w:pPr>
            <w:proofErr w:type="spellStart"/>
            <w:r w:rsidRPr="00B8494A">
              <w:rPr>
                <w:bCs/>
                <w:sz w:val="22"/>
                <w:szCs w:val="22"/>
              </w:rPr>
              <w:t>ExI</w:t>
            </w:r>
            <w:proofErr w:type="spellEnd"/>
            <w:r w:rsidR="005F15CD" w:rsidRPr="00B8494A">
              <w:rPr>
                <w:bCs/>
                <w:sz w:val="22"/>
                <w:szCs w:val="22"/>
              </w:rPr>
              <w:t xml:space="preserve"> : </w:t>
            </w:r>
            <w:r w:rsidR="005F15CD" w:rsidRPr="00B8494A">
              <w:rPr>
                <w:b/>
                <w:bCs/>
                <w:sz w:val="22"/>
                <w:szCs w:val="22"/>
              </w:rPr>
              <w:t>B</w:t>
            </w:r>
            <w:r w:rsidR="005F3A02" w:rsidRPr="00B8494A">
              <w:rPr>
                <w:bCs/>
                <w:sz w:val="22"/>
                <w:szCs w:val="22"/>
              </w:rPr>
              <w:t xml:space="preserve"> 2</w:t>
            </w:r>
            <w:r w:rsidR="00990019">
              <w:rPr>
                <w:bCs/>
                <w:sz w:val="22"/>
                <w:szCs w:val="22"/>
              </w:rPr>
              <w:t>.</w:t>
            </w:r>
          </w:p>
          <w:p w:rsidR="005F15CD" w:rsidRPr="00B8494A" w:rsidRDefault="005F15CD" w:rsidP="005F15CD">
            <w:pPr>
              <w:autoSpaceDE w:val="0"/>
              <w:autoSpaceDN w:val="0"/>
              <w:adjustRightInd w:val="0"/>
              <w:rPr>
                <w:bCs/>
                <w:sz w:val="22"/>
                <w:szCs w:val="22"/>
              </w:rPr>
            </w:pPr>
          </w:p>
          <w:p w:rsidR="005F15CD" w:rsidRPr="00B8494A" w:rsidRDefault="00A154D3" w:rsidP="00B8494A">
            <w:pPr>
              <w:autoSpaceDE w:val="0"/>
              <w:autoSpaceDN w:val="0"/>
              <w:adjustRightInd w:val="0"/>
              <w:rPr>
                <w:bCs/>
                <w:sz w:val="22"/>
                <w:szCs w:val="22"/>
              </w:rPr>
            </w:pPr>
            <w:proofErr w:type="spellStart"/>
            <w:r w:rsidRPr="00B8494A">
              <w:rPr>
                <w:bCs/>
                <w:sz w:val="22"/>
                <w:szCs w:val="22"/>
              </w:rPr>
              <w:t>ExII</w:t>
            </w:r>
            <w:proofErr w:type="spellEnd"/>
            <w:r w:rsidR="005F15CD" w:rsidRPr="00B8494A">
              <w:rPr>
                <w:bCs/>
                <w:sz w:val="22"/>
                <w:szCs w:val="22"/>
              </w:rPr>
              <w:t xml:space="preserve"> : </w:t>
            </w:r>
            <w:r w:rsidR="000C112B" w:rsidRPr="00B8494A">
              <w:rPr>
                <w:bCs/>
                <w:sz w:val="22"/>
                <w:szCs w:val="22"/>
              </w:rPr>
              <w:t>2</w:t>
            </w:r>
            <w:r w:rsidR="00990019">
              <w:rPr>
                <w:bCs/>
                <w:sz w:val="22"/>
                <w:szCs w:val="22"/>
              </w:rPr>
              <w:t>.</w:t>
            </w:r>
            <w:r w:rsidR="0059760A" w:rsidRPr="00B8494A">
              <w:rPr>
                <w:bCs/>
                <w:sz w:val="22"/>
                <w:szCs w:val="22"/>
              </w:rPr>
              <w:t xml:space="preserve">   </w:t>
            </w:r>
            <w:r w:rsidR="00B8494A">
              <w:rPr>
                <w:bCs/>
                <w:sz w:val="22"/>
                <w:szCs w:val="22"/>
              </w:rPr>
              <w:t>4</w:t>
            </w:r>
            <w:r w:rsidR="00990019">
              <w:rPr>
                <w:bCs/>
                <w:sz w:val="22"/>
                <w:szCs w:val="22"/>
              </w:rPr>
              <w:t>.</w:t>
            </w:r>
            <w:r w:rsidR="005F3A02" w:rsidRPr="00B8494A">
              <w:rPr>
                <w:bCs/>
                <w:sz w:val="22"/>
                <w:szCs w:val="22"/>
              </w:rPr>
              <w:t xml:space="preserve">   </w:t>
            </w:r>
            <w:r w:rsidR="00B8494A">
              <w:rPr>
                <w:bCs/>
                <w:sz w:val="22"/>
                <w:szCs w:val="22"/>
              </w:rPr>
              <w:t>5</w:t>
            </w:r>
            <w:r w:rsidR="00990019">
              <w:rPr>
                <w:bCs/>
                <w:sz w:val="22"/>
                <w:szCs w:val="22"/>
              </w:rPr>
              <w:t>.</w:t>
            </w:r>
          </w:p>
        </w:tc>
        <w:tc>
          <w:tcPr>
            <w:tcW w:w="2863" w:type="dxa"/>
            <w:vAlign w:val="center"/>
          </w:tcPr>
          <w:p w:rsidR="00990019" w:rsidRPr="00B8494A" w:rsidRDefault="000C112B" w:rsidP="00990019">
            <w:pPr>
              <w:autoSpaceDE w:val="0"/>
              <w:autoSpaceDN w:val="0"/>
              <w:adjustRightInd w:val="0"/>
              <w:rPr>
                <w:bCs/>
                <w:sz w:val="22"/>
                <w:szCs w:val="22"/>
              </w:rPr>
            </w:pPr>
            <w:r w:rsidRPr="00B8494A">
              <w:rPr>
                <w:bCs/>
                <w:sz w:val="22"/>
                <w:szCs w:val="22"/>
              </w:rPr>
              <w:t xml:space="preserve">       </w:t>
            </w:r>
            <w:r w:rsidR="00B8494A">
              <w:rPr>
                <w:bCs/>
                <w:sz w:val="22"/>
                <w:szCs w:val="22"/>
              </w:rPr>
              <w:t xml:space="preserve"> </w:t>
            </w:r>
            <w:r w:rsidR="00333150" w:rsidRPr="00B8494A">
              <w:rPr>
                <w:bCs/>
                <w:sz w:val="22"/>
                <w:szCs w:val="22"/>
              </w:rPr>
              <w:t xml:space="preserve"> </w:t>
            </w:r>
            <w:r w:rsidRPr="00B8494A">
              <w:rPr>
                <w:bCs/>
                <w:sz w:val="22"/>
                <w:szCs w:val="22"/>
              </w:rPr>
              <w:t xml:space="preserve">  </w:t>
            </w:r>
          </w:p>
          <w:p w:rsidR="005F3A02" w:rsidRPr="00B8494A" w:rsidRDefault="005F3A02" w:rsidP="005F15CD">
            <w:pPr>
              <w:autoSpaceDE w:val="0"/>
              <w:autoSpaceDN w:val="0"/>
              <w:adjustRightInd w:val="0"/>
              <w:rPr>
                <w:bCs/>
                <w:sz w:val="22"/>
                <w:szCs w:val="22"/>
              </w:rPr>
            </w:pPr>
          </w:p>
        </w:tc>
      </w:tr>
      <w:tr w:rsidR="000230E9" w:rsidRPr="00B8494A" w:rsidTr="000230E9">
        <w:trPr>
          <w:trHeight w:val="454"/>
        </w:trPr>
        <w:tc>
          <w:tcPr>
            <w:tcW w:w="1513" w:type="dxa"/>
            <w:tcBorders>
              <w:top w:val="single" w:sz="4" w:space="0" w:color="auto"/>
              <w:left w:val="nil"/>
              <w:bottom w:val="nil"/>
              <w:right w:val="nil"/>
            </w:tcBorders>
          </w:tcPr>
          <w:p w:rsidR="005F15CD" w:rsidRPr="00B8494A" w:rsidRDefault="005F15CD" w:rsidP="005F15CD">
            <w:pPr>
              <w:autoSpaceDE w:val="0"/>
              <w:autoSpaceDN w:val="0"/>
              <w:adjustRightInd w:val="0"/>
              <w:rPr>
                <w:b/>
                <w:bCs/>
              </w:rPr>
            </w:pPr>
          </w:p>
        </w:tc>
        <w:tc>
          <w:tcPr>
            <w:tcW w:w="3618" w:type="dxa"/>
            <w:tcBorders>
              <w:top w:val="single" w:sz="4" w:space="0" w:color="auto"/>
              <w:left w:val="nil"/>
              <w:bottom w:val="nil"/>
              <w:right w:val="nil"/>
            </w:tcBorders>
          </w:tcPr>
          <w:p w:rsidR="005F15CD" w:rsidRPr="00B8494A" w:rsidRDefault="005F15CD" w:rsidP="005F15CD">
            <w:pPr>
              <w:autoSpaceDE w:val="0"/>
              <w:autoSpaceDN w:val="0"/>
              <w:adjustRightInd w:val="0"/>
              <w:rPr>
                <w:b/>
                <w:bCs/>
              </w:rPr>
            </w:pPr>
          </w:p>
        </w:tc>
        <w:tc>
          <w:tcPr>
            <w:tcW w:w="1560" w:type="dxa"/>
            <w:tcBorders>
              <w:top w:val="single" w:sz="4" w:space="0" w:color="auto"/>
              <w:left w:val="nil"/>
              <w:bottom w:val="nil"/>
              <w:right w:val="single" w:sz="4" w:space="0" w:color="auto"/>
            </w:tcBorders>
            <w:vAlign w:val="center"/>
          </w:tcPr>
          <w:p w:rsidR="005F15CD" w:rsidRPr="00B8494A" w:rsidRDefault="005F15CD" w:rsidP="005F15CD">
            <w:pPr>
              <w:autoSpaceDE w:val="0"/>
              <w:autoSpaceDN w:val="0"/>
              <w:adjustRightInd w:val="0"/>
              <w:rPr>
                <w:b/>
                <w:bCs/>
              </w:rPr>
            </w:pPr>
            <w:r w:rsidRPr="00B8494A">
              <w:rPr>
                <w:b/>
                <w:bCs/>
              </w:rPr>
              <w:t>TOTAL</w:t>
            </w:r>
          </w:p>
        </w:tc>
        <w:tc>
          <w:tcPr>
            <w:tcW w:w="2863" w:type="dxa"/>
            <w:tcBorders>
              <w:left w:val="single" w:sz="4" w:space="0" w:color="auto"/>
            </w:tcBorders>
            <w:vAlign w:val="center"/>
          </w:tcPr>
          <w:p w:rsidR="005F15CD" w:rsidRPr="00B8494A" w:rsidRDefault="005F15CD" w:rsidP="005F15CD">
            <w:pPr>
              <w:autoSpaceDE w:val="0"/>
              <w:autoSpaceDN w:val="0"/>
              <w:adjustRightInd w:val="0"/>
              <w:jc w:val="center"/>
              <w:rPr>
                <w:b/>
                <w:bCs/>
              </w:rPr>
            </w:pPr>
            <w:r w:rsidRPr="00B8494A">
              <w:rPr>
                <w:b/>
                <w:bCs/>
              </w:rPr>
              <w:t>/ 10</w:t>
            </w:r>
          </w:p>
        </w:tc>
      </w:tr>
    </w:tbl>
    <w:p w:rsidR="00990019" w:rsidRDefault="00990019" w:rsidP="00C04B01">
      <w:pPr>
        <w:jc w:val="center"/>
        <w:rPr>
          <w:rFonts w:cs="Times New Roman"/>
          <w:b/>
          <w:sz w:val="28"/>
          <w:szCs w:val="28"/>
        </w:rPr>
      </w:pPr>
      <w:r>
        <w:rPr>
          <w:rFonts w:cs="Times New Roman"/>
          <w:b/>
          <w:sz w:val="28"/>
          <w:szCs w:val="28"/>
        </w:rPr>
        <w:br w:type="page"/>
      </w:r>
    </w:p>
    <w:p w:rsidR="00EB60EE" w:rsidRDefault="00EB60EE" w:rsidP="00C04B01">
      <w:pPr>
        <w:jc w:val="center"/>
        <w:rPr>
          <w:rFonts w:ascii="Times New Roman" w:hAnsi="Times New Roman" w:cs="Times New Roman"/>
          <w:sz w:val="22"/>
          <w:szCs w:val="28"/>
        </w:rPr>
      </w:pPr>
    </w:p>
    <w:p w:rsidR="00C04B01" w:rsidRPr="00B8494A" w:rsidRDefault="00990019" w:rsidP="00C04B01">
      <w:pPr>
        <w:jc w:val="center"/>
        <w:rPr>
          <w:rFonts w:cs="Times New Roman"/>
          <w:b/>
          <w:sz w:val="28"/>
          <w:szCs w:val="28"/>
        </w:rPr>
      </w:pPr>
      <w:r>
        <w:rPr>
          <w:rFonts w:cs="Times New Roman"/>
          <w:b/>
          <w:sz w:val="28"/>
          <w:szCs w:val="28"/>
        </w:rPr>
        <w:t>Correction</w:t>
      </w:r>
    </w:p>
    <w:p w:rsidR="00C04B01" w:rsidRPr="00B8494A" w:rsidRDefault="00C04B01" w:rsidP="00C04B01">
      <w:pPr>
        <w:rPr>
          <w:rFonts w:ascii="Times New Roman" w:hAnsi="Times New Roman" w:cs="Times New Roman"/>
          <w:sz w:val="22"/>
          <w:szCs w:val="28"/>
        </w:rPr>
      </w:pPr>
    </w:p>
    <w:p w:rsidR="00C04B01" w:rsidRPr="00B8494A" w:rsidRDefault="00C04B01" w:rsidP="00C04B01">
      <w:pPr>
        <w:rPr>
          <w:rFonts w:ascii="Times New Roman" w:hAnsi="Times New Roman" w:cs="Times New Roman"/>
        </w:rPr>
      </w:pPr>
      <w:r w:rsidRPr="00B8494A">
        <w:rPr>
          <w:rFonts w:ascii="Times New Roman" w:hAnsi="Times New Roman" w:cs="Times New Roman"/>
          <w:b/>
          <w:u w:val="single"/>
        </w:rPr>
        <w:t>Exercice I :</w:t>
      </w:r>
    </w:p>
    <w:p w:rsidR="001B22AD" w:rsidRPr="00B8494A" w:rsidRDefault="001B22AD" w:rsidP="001B22AD">
      <w:pPr>
        <w:rPr>
          <w:rFonts w:ascii="Times New Roman" w:hAnsi="Times New Roman" w:cs="Times New Roman"/>
          <w:b/>
        </w:rPr>
      </w:pPr>
      <w:r w:rsidRPr="00B8494A">
        <w:rPr>
          <w:rFonts w:ascii="Times New Roman" w:hAnsi="Times New Roman" w:cs="Times New Roman"/>
          <w:b/>
        </w:rPr>
        <w:t>Partie A :</w:t>
      </w:r>
    </w:p>
    <w:p w:rsidR="00C04B01" w:rsidRPr="00B8494A" w:rsidRDefault="00517171" w:rsidP="00391322">
      <w:pPr>
        <w:pStyle w:val="Paragraphedeliste"/>
        <w:numPr>
          <w:ilvl w:val="0"/>
          <w:numId w:val="11"/>
        </w:numPr>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=0,25</m:t>
        </m:r>
      </m:oMath>
      <w:r w:rsidR="001B22AD" w:rsidRPr="00B8494A">
        <w:rPr>
          <w:rFonts w:ascii="Times New Roman" w:hAnsi="Times New Roman" w:cs="Times New Roman"/>
        </w:rPr>
        <w:t xml:space="preserve"> </w:t>
      </w:r>
      <w:proofErr w:type="gramStart"/>
      <w:r w:rsidR="001B22AD" w:rsidRPr="00B8494A">
        <w:rPr>
          <w:rFonts w:ascii="Times New Roman" w:hAnsi="Times New Roman" w:cs="Times New Roman"/>
        </w:rPr>
        <w:t xml:space="preserve">et </w:t>
      </w:r>
      <m:oMath>
        <w:proofErr w:type="gramEnd"/>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40</m:t>
                </m:r>
              </m:num>
              <m:den>
                <m:r>
                  <w:rPr>
                    <w:rFonts w:ascii="Cambria Math" w:hAnsi="Cambria Math" w:cs="Times New Roman"/>
                  </w:rPr>
                  <m:t>100</m:t>
                </m:r>
              </m:den>
            </m:f>
          </m:e>
        </m:d>
        <m:d>
          <m:dPr>
            <m:ctrlPr>
              <w:rPr>
                <w:rFonts w:ascii="Cambria Math" w:hAnsi="Cambria Math" w:cs="Times New Roman"/>
                <w:i/>
              </w:rPr>
            </m:ctrlPr>
          </m:dPr>
          <m:e>
            <m:r>
              <w:rPr>
                <w:rFonts w:ascii="Cambria Math" w:hAnsi="Cambria Math" w:cs="Times New Roman"/>
              </w:rPr>
              <m:t>1-0,25</m:t>
            </m:r>
          </m:e>
        </m:d>
        <m:r>
          <w:rPr>
            <w:rFonts w:ascii="Cambria Math" w:hAnsi="Cambria Math" w:cs="Times New Roman"/>
          </w:rPr>
          <m:t>=0,45</m:t>
        </m:r>
      </m:oMath>
      <w:r w:rsidR="001B22AD" w:rsidRPr="00B8494A">
        <w:rPr>
          <w:rFonts w:ascii="Times New Roman" w:hAnsi="Times New Roman" w:cs="Times New Roman"/>
        </w:rPr>
        <w:t>.</w:t>
      </w:r>
    </w:p>
    <w:tbl>
      <w:tblPr>
        <w:tblStyle w:val="Grilledutableau"/>
        <w:tblW w:w="0" w:type="auto"/>
        <w:tblCellMar>
          <w:top w:w="28" w:type="dxa"/>
          <w:left w:w="28" w:type="dxa"/>
          <w:bottom w:w="28" w:type="dxa"/>
          <w:right w:w="28" w:type="dxa"/>
        </w:tblCellMar>
        <w:tblLook w:val="04A0"/>
      </w:tblPr>
      <w:tblGrid>
        <w:gridCol w:w="1888"/>
        <w:gridCol w:w="2539"/>
        <w:gridCol w:w="2993"/>
        <w:gridCol w:w="2134"/>
      </w:tblGrid>
      <w:tr w:rsidR="001B22AD" w:rsidRPr="00B8494A" w:rsidTr="001B22AD">
        <w:tc>
          <w:tcPr>
            <w:tcW w:w="1900" w:type="dxa"/>
            <w:tcBorders>
              <w:tl2br w:val="single" w:sz="4" w:space="0" w:color="auto"/>
            </w:tcBorders>
          </w:tcPr>
          <w:p w:rsidR="001B22AD" w:rsidRPr="00B8494A" w:rsidRDefault="001B22AD" w:rsidP="001B22AD">
            <w:pPr>
              <w:rPr>
                <w:rFonts w:ascii="Times New Roman" w:hAnsi="Times New Roman" w:cs="Times New Roman"/>
              </w:rPr>
            </w:pPr>
          </w:p>
        </w:tc>
        <w:tc>
          <w:tcPr>
            <w:tcW w:w="2552" w:type="dxa"/>
          </w:tcPr>
          <w:p w:rsidR="001B22AD" w:rsidRPr="00B8494A" w:rsidRDefault="001B22AD" w:rsidP="001B22AD">
            <w:pPr>
              <w:jc w:val="center"/>
              <w:rPr>
                <w:rFonts w:ascii="Times New Roman" w:hAnsi="Times New Roman" w:cs="Times New Roman"/>
              </w:rPr>
            </w:pPr>
            <w:r w:rsidRPr="00B8494A">
              <w:rPr>
                <w:rFonts w:ascii="Times New Roman" w:hAnsi="Times New Roman" w:cs="Times New Roman"/>
              </w:rPr>
              <w:t>Carte mère défectueuse</w:t>
            </w:r>
          </w:p>
        </w:tc>
        <w:tc>
          <w:tcPr>
            <w:tcW w:w="3011" w:type="dxa"/>
          </w:tcPr>
          <w:p w:rsidR="001B22AD" w:rsidRPr="00B8494A" w:rsidRDefault="001B22AD" w:rsidP="001B22AD">
            <w:pPr>
              <w:jc w:val="center"/>
              <w:rPr>
                <w:rFonts w:ascii="Times New Roman" w:hAnsi="Times New Roman" w:cs="Times New Roman"/>
              </w:rPr>
            </w:pPr>
            <w:r w:rsidRPr="00B8494A">
              <w:rPr>
                <w:rFonts w:ascii="Times New Roman" w:hAnsi="Times New Roman" w:cs="Times New Roman"/>
              </w:rPr>
              <w:t>Carte mère non défectueuse</w:t>
            </w:r>
          </w:p>
        </w:tc>
        <w:tc>
          <w:tcPr>
            <w:tcW w:w="2149" w:type="dxa"/>
          </w:tcPr>
          <w:p w:rsidR="001B22AD" w:rsidRPr="00B8494A" w:rsidRDefault="001B22AD" w:rsidP="001B22AD">
            <w:pPr>
              <w:jc w:val="center"/>
              <w:rPr>
                <w:rFonts w:ascii="Times New Roman" w:hAnsi="Times New Roman" w:cs="Times New Roman"/>
              </w:rPr>
            </w:pPr>
            <w:r w:rsidRPr="00B8494A">
              <w:rPr>
                <w:rFonts w:ascii="Times New Roman" w:hAnsi="Times New Roman" w:cs="Times New Roman"/>
              </w:rPr>
              <w:t>Total</w:t>
            </w:r>
          </w:p>
        </w:tc>
      </w:tr>
      <w:tr w:rsidR="001B22AD" w:rsidRPr="00B8494A" w:rsidTr="001B22AD">
        <w:tc>
          <w:tcPr>
            <w:tcW w:w="1900" w:type="dxa"/>
          </w:tcPr>
          <w:p w:rsidR="001B22AD" w:rsidRPr="00B8494A" w:rsidRDefault="001B22AD" w:rsidP="001B22AD">
            <w:pPr>
              <w:jc w:val="center"/>
              <w:rPr>
                <w:rFonts w:ascii="Times New Roman" w:hAnsi="Times New Roman" w:cs="Times New Roman"/>
                <w:sz w:val="10"/>
                <w:szCs w:val="10"/>
              </w:rPr>
            </w:pPr>
          </w:p>
          <w:p w:rsidR="001B22AD" w:rsidRPr="00B8494A" w:rsidRDefault="001B22AD" w:rsidP="001B22AD">
            <w:pPr>
              <w:jc w:val="center"/>
              <w:rPr>
                <w:rFonts w:ascii="Times New Roman" w:hAnsi="Times New Roman" w:cs="Times New Roman"/>
              </w:rPr>
            </w:pPr>
            <w:r w:rsidRPr="00B8494A">
              <w:rPr>
                <w:rFonts w:ascii="Times New Roman" w:hAnsi="Times New Roman" w:cs="Times New Roman"/>
              </w:rPr>
              <w:t>Avant 2010</w:t>
            </w:r>
          </w:p>
          <w:p w:rsidR="001B22AD" w:rsidRPr="00B8494A" w:rsidRDefault="001B22AD" w:rsidP="001B22AD">
            <w:pPr>
              <w:jc w:val="center"/>
              <w:rPr>
                <w:rFonts w:ascii="Times New Roman" w:hAnsi="Times New Roman" w:cs="Times New Roman"/>
                <w:sz w:val="10"/>
                <w:szCs w:val="10"/>
              </w:rPr>
            </w:pPr>
          </w:p>
        </w:tc>
        <w:tc>
          <w:tcPr>
            <w:tcW w:w="2552" w:type="dxa"/>
            <w:vAlign w:val="center"/>
          </w:tcPr>
          <w:p w:rsidR="001B22AD" w:rsidRPr="00B8494A" w:rsidRDefault="001B22AD" w:rsidP="001B22AD">
            <w:pPr>
              <w:jc w:val="center"/>
              <w:rPr>
                <w:rFonts w:ascii="Times New Roman" w:hAnsi="Times New Roman" w:cs="Times New Roman"/>
                <w:color w:val="FF0000"/>
              </w:rPr>
            </w:pPr>
            <w:r w:rsidRPr="00B8494A">
              <w:rPr>
                <w:rFonts w:ascii="Times New Roman" w:hAnsi="Times New Roman" w:cs="Times New Roman"/>
                <w:color w:val="FF0000"/>
              </w:rPr>
              <w:t>0,30</w:t>
            </w:r>
          </w:p>
        </w:tc>
        <w:tc>
          <w:tcPr>
            <w:tcW w:w="3011" w:type="dxa"/>
            <w:vAlign w:val="center"/>
          </w:tcPr>
          <w:p w:rsidR="001B22AD" w:rsidRPr="00B8494A" w:rsidRDefault="001B22AD" w:rsidP="001B22AD">
            <w:pPr>
              <w:jc w:val="center"/>
              <w:rPr>
                <w:rFonts w:ascii="Times New Roman" w:hAnsi="Times New Roman" w:cs="Times New Roman"/>
              </w:rPr>
            </w:pPr>
            <w:r w:rsidRPr="00B8494A">
              <w:rPr>
                <w:rFonts w:ascii="Times New Roman" w:hAnsi="Times New Roman" w:cs="Times New Roman"/>
              </w:rPr>
              <w:t>0,45</w:t>
            </w:r>
          </w:p>
        </w:tc>
        <w:tc>
          <w:tcPr>
            <w:tcW w:w="2149" w:type="dxa"/>
            <w:vAlign w:val="center"/>
          </w:tcPr>
          <w:p w:rsidR="001B22AD" w:rsidRPr="00B8494A" w:rsidRDefault="001B22AD" w:rsidP="001B22AD">
            <w:pPr>
              <w:jc w:val="center"/>
              <w:rPr>
                <w:rFonts w:ascii="Times New Roman" w:hAnsi="Times New Roman" w:cs="Times New Roman"/>
                <w:color w:val="FF0000"/>
              </w:rPr>
            </w:pPr>
            <w:r w:rsidRPr="00B8494A">
              <w:rPr>
                <w:rFonts w:ascii="Times New Roman" w:hAnsi="Times New Roman" w:cs="Times New Roman"/>
                <w:color w:val="FF0000"/>
              </w:rPr>
              <w:t>0,75</w:t>
            </w:r>
          </w:p>
        </w:tc>
      </w:tr>
      <w:tr w:rsidR="001B22AD" w:rsidRPr="00B8494A" w:rsidTr="001B22AD">
        <w:tc>
          <w:tcPr>
            <w:tcW w:w="1900" w:type="dxa"/>
          </w:tcPr>
          <w:p w:rsidR="001B22AD" w:rsidRPr="00B8494A" w:rsidRDefault="001B22AD" w:rsidP="001B22AD">
            <w:pPr>
              <w:jc w:val="center"/>
              <w:rPr>
                <w:rFonts w:ascii="Times New Roman" w:hAnsi="Times New Roman" w:cs="Times New Roman"/>
                <w:sz w:val="10"/>
                <w:szCs w:val="10"/>
              </w:rPr>
            </w:pPr>
          </w:p>
          <w:p w:rsidR="001B22AD" w:rsidRPr="00B8494A" w:rsidRDefault="001B22AD" w:rsidP="001B22AD">
            <w:pPr>
              <w:jc w:val="center"/>
              <w:rPr>
                <w:rFonts w:ascii="Times New Roman" w:hAnsi="Times New Roman" w:cs="Times New Roman"/>
              </w:rPr>
            </w:pPr>
            <w:r w:rsidRPr="00B8494A">
              <w:rPr>
                <w:rFonts w:ascii="Times New Roman" w:hAnsi="Times New Roman" w:cs="Times New Roman"/>
              </w:rPr>
              <w:t>À partir de 2010</w:t>
            </w:r>
          </w:p>
          <w:p w:rsidR="001B22AD" w:rsidRPr="00B8494A" w:rsidRDefault="001B22AD" w:rsidP="001B22AD">
            <w:pPr>
              <w:jc w:val="center"/>
              <w:rPr>
                <w:rFonts w:ascii="Times New Roman" w:hAnsi="Times New Roman" w:cs="Times New Roman"/>
                <w:sz w:val="10"/>
                <w:szCs w:val="10"/>
              </w:rPr>
            </w:pPr>
          </w:p>
        </w:tc>
        <w:tc>
          <w:tcPr>
            <w:tcW w:w="2552" w:type="dxa"/>
            <w:vAlign w:val="center"/>
          </w:tcPr>
          <w:p w:rsidR="001B22AD" w:rsidRPr="00B8494A" w:rsidRDefault="001B22AD" w:rsidP="001B22AD">
            <w:pPr>
              <w:jc w:val="center"/>
              <w:rPr>
                <w:rFonts w:ascii="Times New Roman" w:hAnsi="Times New Roman" w:cs="Times New Roman"/>
                <w:color w:val="FF0000"/>
              </w:rPr>
            </w:pPr>
            <w:r w:rsidRPr="00B8494A">
              <w:rPr>
                <w:rFonts w:ascii="Times New Roman" w:hAnsi="Times New Roman" w:cs="Times New Roman"/>
                <w:color w:val="FF0000"/>
              </w:rPr>
              <w:t>0,15</w:t>
            </w:r>
          </w:p>
        </w:tc>
        <w:tc>
          <w:tcPr>
            <w:tcW w:w="3011" w:type="dxa"/>
            <w:vAlign w:val="center"/>
          </w:tcPr>
          <w:p w:rsidR="001B22AD" w:rsidRPr="00B8494A" w:rsidRDefault="001B22AD" w:rsidP="001B22AD">
            <w:pPr>
              <w:jc w:val="center"/>
              <w:rPr>
                <w:rFonts w:ascii="Times New Roman" w:hAnsi="Times New Roman" w:cs="Times New Roman"/>
                <w:color w:val="FF0000"/>
              </w:rPr>
            </w:pPr>
            <w:r w:rsidRPr="00B8494A">
              <w:rPr>
                <w:rFonts w:ascii="Times New Roman" w:hAnsi="Times New Roman" w:cs="Times New Roman"/>
                <w:color w:val="FF0000"/>
              </w:rPr>
              <w:t>0,1</w:t>
            </w:r>
          </w:p>
        </w:tc>
        <w:tc>
          <w:tcPr>
            <w:tcW w:w="2149" w:type="dxa"/>
            <w:vAlign w:val="center"/>
          </w:tcPr>
          <w:p w:rsidR="001B22AD" w:rsidRPr="00B8494A" w:rsidRDefault="001B22AD" w:rsidP="001B22AD">
            <w:pPr>
              <w:jc w:val="center"/>
              <w:rPr>
                <w:rFonts w:ascii="Times New Roman" w:hAnsi="Times New Roman" w:cs="Times New Roman"/>
              </w:rPr>
            </w:pPr>
            <w:r w:rsidRPr="00B8494A">
              <w:rPr>
                <w:rFonts w:ascii="Times New Roman" w:hAnsi="Times New Roman" w:cs="Times New Roman"/>
              </w:rPr>
              <w:t>0,25</w:t>
            </w:r>
          </w:p>
        </w:tc>
      </w:tr>
      <w:tr w:rsidR="001B22AD" w:rsidRPr="00B8494A" w:rsidTr="001B22AD">
        <w:tc>
          <w:tcPr>
            <w:tcW w:w="1900" w:type="dxa"/>
          </w:tcPr>
          <w:p w:rsidR="001B22AD" w:rsidRPr="00B8494A" w:rsidRDefault="001B22AD" w:rsidP="001B22AD">
            <w:pPr>
              <w:jc w:val="center"/>
              <w:rPr>
                <w:rFonts w:ascii="Times New Roman" w:hAnsi="Times New Roman" w:cs="Times New Roman"/>
                <w:sz w:val="10"/>
                <w:szCs w:val="10"/>
              </w:rPr>
            </w:pPr>
          </w:p>
          <w:p w:rsidR="001B22AD" w:rsidRPr="00B8494A" w:rsidRDefault="001B22AD" w:rsidP="001B22AD">
            <w:pPr>
              <w:jc w:val="center"/>
              <w:rPr>
                <w:rFonts w:ascii="Times New Roman" w:hAnsi="Times New Roman" w:cs="Times New Roman"/>
              </w:rPr>
            </w:pPr>
            <w:r w:rsidRPr="00B8494A">
              <w:rPr>
                <w:rFonts w:ascii="Times New Roman" w:hAnsi="Times New Roman" w:cs="Times New Roman"/>
              </w:rPr>
              <w:t>Total</w:t>
            </w:r>
          </w:p>
          <w:p w:rsidR="001B22AD" w:rsidRPr="00B8494A" w:rsidRDefault="001B22AD" w:rsidP="001B22AD">
            <w:pPr>
              <w:jc w:val="center"/>
              <w:rPr>
                <w:rFonts w:ascii="Times New Roman" w:hAnsi="Times New Roman" w:cs="Times New Roman"/>
                <w:sz w:val="10"/>
                <w:szCs w:val="10"/>
              </w:rPr>
            </w:pPr>
          </w:p>
        </w:tc>
        <w:tc>
          <w:tcPr>
            <w:tcW w:w="2552" w:type="dxa"/>
            <w:vAlign w:val="center"/>
          </w:tcPr>
          <w:p w:rsidR="001B22AD" w:rsidRPr="00B8494A" w:rsidRDefault="001B22AD" w:rsidP="001B22AD">
            <w:pPr>
              <w:jc w:val="center"/>
              <w:rPr>
                <w:rFonts w:ascii="Times New Roman" w:hAnsi="Times New Roman" w:cs="Times New Roman"/>
                <w:color w:val="FF0000"/>
              </w:rPr>
            </w:pPr>
            <w:r w:rsidRPr="00B8494A">
              <w:rPr>
                <w:rFonts w:ascii="Times New Roman" w:hAnsi="Times New Roman" w:cs="Times New Roman"/>
                <w:color w:val="FF0000"/>
              </w:rPr>
              <w:t>0,45</w:t>
            </w:r>
          </w:p>
        </w:tc>
        <w:tc>
          <w:tcPr>
            <w:tcW w:w="3011" w:type="dxa"/>
            <w:vAlign w:val="center"/>
          </w:tcPr>
          <w:p w:rsidR="001B22AD" w:rsidRPr="00B8494A" w:rsidRDefault="001B22AD" w:rsidP="001B22AD">
            <w:pPr>
              <w:jc w:val="center"/>
              <w:rPr>
                <w:rFonts w:ascii="Times New Roman" w:hAnsi="Times New Roman" w:cs="Times New Roman"/>
                <w:color w:val="FF0000"/>
              </w:rPr>
            </w:pPr>
            <w:r w:rsidRPr="00B8494A">
              <w:rPr>
                <w:rFonts w:ascii="Times New Roman" w:hAnsi="Times New Roman" w:cs="Times New Roman"/>
                <w:color w:val="FF0000"/>
              </w:rPr>
              <w:t>0,55</w:t>
            </w:r>
          </w:p>
        </w:tc>
        <w:tc>
          <w:tcPr>
            <w:tcW w:w="2149" w:type="dxa"/>
            <w:vAlign w:val="center"/>
          </w:tcPr>
          <w:p w:rsidR="001B22AD" w:rsidRPr="00B8494A" w:rsidRDefault="001B22AD" w:rsidP="001B22AD">
            <w:pPr>
              <w:jc w:val="center"/>
              <w:rPr>
                <w:rFonts w:ascii="Times New Roman" w:hAnsi="Times New Roman" w:cs="Times New Roman"/>
                <w:color w:val="FF0000"/>
              </w:rPr>
            </w:pPr>
            <w:r w:rsidRPr="00B8494A">
              <w:rPr>
                <w:rFonts w:ascii="Times New Roman" w:hAnsi="Times New Roman" w:cs="Times New Roman"/>
                <w:color w:val="FF0000"/>
              </w:rPr>
              <w:t>1</w:t>
            </w:r>
          </w:p>
        </w:tc>
      </w:tr>
    </w:tbl>
    <w:p w:rsidR="001B22AD" w:rsidRPr="00B8494A" w:rsidRDefault="001B22AD" w:rsidP="00391322">
      <w:pPr>
        <w:pStyle w:val="Paragraphedeliste"/>
        <w:numPr>
          <w:ilvl w:val="0"/>
          <w:numId w:val="11"/>
        </w:numPr>
        <w:rPr>
          <w:rFonts w:ascii="Times New Roman" w:hAnsi="Times New Roman" w:cs="Times New Roman"/>
        </w:rPr>
      </w:pPr>
      <w:r w:rsidRPr="00B91B9C">
        <w:rPr>
          <w:rFonts w:ascii="Times New Roman" w:hAnsi="Times New Roman" w:cs="Times New Roman"/>
          <w:b/>
        </w:rPr>
        <w:t>a)</w:t>
      </w:r>
      <w:r w:rsidRPr="00B8494A">
        <w:rPr>
          <w:rFonts w:ascii="Times New Roman" w:hAnsi="Times New Roman" w:cs="Times New Roman"/>
        </w:rPr>
        <w:t xml:space="preserve"> </w:t>
      </w:r>
      <w:r w:rsidR="00990019">
        <w:rPr>
          <w:rFonts w:ascii="Times New Roman" w:hAnsi="Times New Roman" w:cs="Times New Roman"/>
        </w:rPr>
        <w:t xml:space="preserve">  </w:t>
      </w:r>
      <m:oMath>
        <m:r>
          <w:rPr>
            <w:rFonts w:ascii="Cambria Math" w:hAnsi="Cambria Math" w:cs="Times New Roman"/>
          </w:rPr>
          <m:t>P</m:t>
        </m:r>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C</m:t>
                </m:r>
              </m:e>
            </m:acc>
          </m:e>
        </m:d>
        <m:r>
          <w:rPr>
            <w:rFonts w:ascii="Cambria Math" w:hAnsi="Cambria Math" w:cs="Times New Roman"/>
          </w:rPr>
          <m:t>=0,55</m:t>
        </m:r>
      </m:oMath>
      <w:proofErr w:type="gramStart"/>
      <w:r w:rsidRPr="00B8494A">
        <w:rPr>
          <w:rFonts w:ascii="Times New Roman" w:hAnsi="Times New Roman" w:cs="Times New Roman"/>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A</m:t>
            </m:r>
            <m:r>
              <w:rPr>
                <w:rFonts w:ascii="Cambria Math" w:hAnsi="Cambria Math" w:cs="Times New Roman" w:hint="eastAsia"/>
              </w:rPr>
              <m:t>∩</m:t>
            </m:r>
            <m:r>
              <w:rPr>
                <w:rFonts w:ascii="Cambria Math" w:hAnsi="Cambria Math" w:cs="Times New Roman"/>
              </w:rPr>
              <m:t>C</m:t>
            </m:r>
          </m:e>
        </m:d>
        <m:r>
          <w:rPr>
            <w:rFonts w:ascii="Cambria Math" w:hAnsi="Cambria Math" w:cs="Times New Roman"/>
          </w:rPr>
          <m:t>=0,3</m:t>
        </m:r>
      </m:oMath>
      <w:r w:rsidRPr="00B8494A">
        <w:rPr>
          <w:rFonts w:ascii="Times New Roman" w:hAnsi="Times New Roman" w:cs="Times New Roman"/>
        </w:rPr>
        <w:t>.</w:t>
      </w:r>
      <w:proofErr w:type="gramEnd"/>
    </w:p>
    <w:p w:rsidR="00305FC2" w:rsidRPr="00B8494A" w:rsidRDefault="00305FC2" w:rsidP="008F25D9">
      <w:pPr>
        <w:ind w:left="709"/>
        <w:rPr>
          <w:rFonts w:ascii="Times New Roman" w:hAnsi="Times New Roman" w:cs="Times New Roman"/>
        </w:rPr>
      </w:pPr>
      <w:r w:rsidRPr="00B91B9C">
        <w:rPr>
          <w:rFonts w:ascii="Times New Roman" w:hAnsi="Times New Roman" w:cs="Times New Roman"/>
          <w:b/>
        </w:rPr>
        <w:t>b)</w:t>
      </w:r>
      <w:r w:rsidRPr="00B8494A">
        <w:rPr>
          <w:rFonts w:ascii="Times New Roman" w:hAnsi="Times New Roman" w:cs="Times New Roman"/>
        </w:rPr>
        <w:t xml:space="preserve"> </w:t>
      </w:r>
      <w:r w:rsidR="00990019">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C</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P</m:t>
            </m:r>
            <m:d>
              <m:dPr>
                <m:ctrlPr>
                  <w:rPr>
                    <w:rFonts w:ascii="Cambria Math" w:hAnsi="Cambria Math" w:cs="Times New Roman"/>
                    <w:i/>
                  </w:rPr>
                </m:ctrlPr>
              </m:dPr>
              <m:e>
                <m:r>
                  <w:rPr>
                    <w:rFonts w:ascii="Cambria Math" w:hAnsi="Cambria Math" w:cs="Times New Roman"/>
                  </w:rPr>
                  <m:t>A</m:t>
                </m:r>
                <m:r>
                  <w:rPr>
                    <w:rFonts w:ascii="Cambria Math" w:hAnsi="Cambria Math" w:cs="Times New Roman" w:hint="eastAsia"/>
                  </w:rPr>
                  <m:t>∩</m:t>
                </m:r>
                <m:r>
                  <w:rPr>
                    <w:rFonts w:ascii="Cambria Math" w:hAnsi="Cambria Math" w:cs="Times New Roman"/>
                  </w:rPr>
                  <m:t>C</m:t>
                </m:r>
              </m:e>
            </m:d>
          </m:num>
          <m:den>
            <m:r>
              <w:rPr>
                <w:rFonts w:ascii="Cambria Math" w:hAnsi="Cambria Math" w:cs="Times New Roman"/>
              </w:rPr>
              <m:t>P</m:t>
            </m:r>
            <m:d>
              <m:dPr>
                <m:ctrlPr>
                  <w:rPr>
                    <w:rFonts w:ascii="Cambria Math" w:hAnsi="Cambria Math" w:cs="Times New Roman"/>
                    <w:i/>
                  </w:rPr>
                </m:ctrlPr>
              </m:dPr>
              <m:e>
                <m:r>
                  <w:rPr>
                    <w:rFonts w:ascii="Cambria Math" w:hAnsi="Cambria Math" w:cs="Times New Roman"/>
                  </w:rPr>
                  <m:t>C</m:t>
                </m:r>
              </m:e>
            </m:d>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0,3</m:t>
            </m:r>
          </m:num>
          <m:den>
            <m:r>
              <w:rPr>
                <w:rFonts w:ascii="Cambria Math" w:hAnsi="Cambria Math" w:cs="Times New Roman"/>
              </w:rPr>
              <m:t>0,45</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3</m:t>
            </m:r>
          </m:den>
        </m:f>
      </m:oMath>
      <w:r w:rsidRPr="00B8494A">
        <w:rPr>
          <w:rFonts w:ascii="Times New Roman" w:hAnsi="Times New Roman" w:cs="Times New Roman"/>
        </w:rPr>
        <w:t xml:space="preserve">. La probabilité que la carte mère de l’ordinateur soit défectueuse sachant qu’il a été installé avant 2010 est égale </w:t>
      </w:r>
      <w:proofErr w:type="gramStart"/>
      <w:r w:rsidRPr="00B8494A">
        <w:rPr>
          <w:rFonts w:ascii="Times New Roman" w:hAnsi="Times New Roman" w:cs="Times New Roman"/>
        </w:rPr>
        <w:t xml:space="preserve">à </w:t>
      </w:r>
      <m:oMath>
        <w:proofErr w:type="gramEnd"/>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3</m:t>
            </m:r>
          </m:den>
        </m:f>
      </m:oMath>
      <w:r w:rsidRPr="00B8494A">
        <w:rPr>
          <w:rFonts w:ascii="Times New Roman" w:hAnsi="Times New Roman" w:cs="Times New Roman"/>
        </w:rPr>
        <w:t>.</w:t>
      </w:r>
    </w:p>
    <w:p w:rsidR="00305FC2" w:rsidRPr="00B8494A" w:rsidRDefault="00305FC2" w:rsidP="00305FC2">
      <w:pPr>
        <w:ind w:left="709"/>
        <w:rPr>
          <w:rFonts w:ascii="Times New Roman" w:hAnsi="Times New Roman" w:cs="Times New Roman"/>
        </w:rPr>
      </w:pPr>
      <w:r w:rsidRPr="00B91B9C">
        <w:rPr>
          <w:rFonts w:ascii="Times New Roman" w:hAnsi="Times New Roman" w:cs="Times New Roman"/>
          <w:b/>
        </w:rPr>
        <w:t>c)</w:t>
      </w:r>
      <w:r w:rsidRPr="00B8494A">
        <w:rPr>
          <w:rFonts w:ascii="Times New Roman" w:hAnsi="Times New Roman" w:cs="Times New Roman"/>
        </w:rPr>
        <w:t xml:space="preserve"> </w:t>
      </w:r>
      <w:r w:rsidR="00990019">
        <w:rPr>
          <w:rFonts w:ascii="Times New Roman" w:hAnsi="Times New Roman" w:cs="Times New Roman"/>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C</m:t>
            </m:r>
          </m:e>
        </m:d>
        <m:r>
          <w:rPr>
            <w:rFonts w:ascii="Cambria Math" w:hAnsi="Cambria Math" w:cs="Times New Roman"/>
          </w:rPr>
          <m:t>=0,7</m:t>
        </m:r>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C</m:t>
            </m:r>
          </m:e>
        </m:d>
      </m:oMath>
      <w:r w:rsidRPr="00B8494A">
        <w:rPr>
          <w:rFonts w:ascii="Times New Roman" w:hAnsi="Times New Roman" w:cs="Times New Roman"/>
        </w:rPr>
        <w:t xml:space="preserve"> donc ces deux événements ne sont pas indépendants.</w:t>
      </w:r>
    </w:p>
    <w:p w:rsidR="00305FC2" w:rsidRPr="00B8494A" w:rsidRDefault="00305FC2" w:rsidP="00305FC2">
      <w:pPr>
        <w:rPr>
          <w:rFonts w:ascii="Times New Roman" w:hAnsi="Times New Roman" w:cs="Times New Roman"/>
        </w:rPr>
      </w:pPr>
    </w:p>
    <w:p w:rsidR="00305FC2" w:rsidRPr="00B8494A" w:rsidRDefault="00305FC2" w:rsidP="00305FC2">
      <w:pPr>
        <w:rPr>
          <w:rFonts w:ascii="Times New Roman" w:hAnsi="Times New Roman" w:cs="Times New Roman"/>
          <w:b/>
        </w:rPr>
      </w:pPr>
      <w:r w:rsidRPr="00B8494A">
        <w:rPr>
          <w:rFonts w:ascii="Times New Roman" w:hAnsi="Times New Roman" w:cs="Times New Roman"/>
          <w:b/>
        </w:rPr>
        <w:t>Partie B :</w:t>
      </w:r>
    </w:p>
    <w:p w:rsidR="00305FC2" w:rsidRPr="008F25D9" w:rsidRDefault="00305FC2" w:rsidP="008F25D9">
      <w:pPr>
        <w:pStyle w:val="Paragraphedeliste"/>
        <w:numPr>
          <w:ilvl w:val="0"/>
          <w:numId w:val="12"/>
        </w:numPr>
        <w:rPr>
          <w:rFonts w:ascii="Times New Roman" w:hAnsi="Times New Roman" w:cs="Times New Roman"/>
        </w:rPr>
      </w:pPr>
      <w:r w:rsidRPr="00B8494A">
        <w:rPr>
          <w:rFonts w:ascii="Times New Roman" w:hAnsi="Times New Roman" w:cs="Times New Roman"/>
        </w:rPr>
        <w:t xml:space="preserve">Soit </w:t>
      </w:r>
      <m:oMath>
        <m:r>
          <w:rPr>
            <w:rFonts w:ascii="Cambria Math" w:hAnsi="Cambria Math" w:cs="Times New Roman"/>
          </w:rPr>
          <m:t>X</m:t>
        </m:r>
      </m:oMath>
      <w:r w:rsidRPr="00B8494A">
        <w:rPr>
          <w:rFonts w:ascii="Times New Roman" w:hAnsi="Times New Roman" w:cs="Times New Roman"/>
        </w:rPr>
        <w:t xml:space="preserve"> le nombre d’ordinateurs dont la carte mère est </w:t>
      </w:r>
      <w:proofErr w:type="gramStart"/>
      <w:r w:rsidRPr="00B8494A">
        <w:rPr>
          <w:rFonts w:ascii="Times New Roman" w:hAnsi="Times New Roman" w:cs="Times New Roman"/>
        </w:rPr>
        <w:t>défectueuse</w:t>
      </w:r>
      <w:proofErr w:type="gramEnd"/>
      <w:r w:rsidRPr="00B8494A">
        <w:rPr>
          <w:rFonts w:ascii="Times New Roman" w:hAnsi="Times New Roman" w:cs="Times New Roman"/>
        </w:rPr>
        <w:t>.</w:t>
      </w:r>
      <w:r w:rsidR="008F25D9">
        <w:rPr>
          <w:rFonts w:ascii="Times New Roman" w:hAnsi="Times New Roman" w:cs="Times New Roman"/>
        </w:rPr>
        <w:t xml:space="preserve"> </w:t>
      </w:r>
      <m:oMath>
        <m:r>
          <w:rPr>
            <w:rFonts w:ascii="Cambria Math" w:hAnsi="Cambria Math" w:cs="Times New Roman"/>
          </w:rPr>
          <m:t>X</m:t>
        </m:r>
      </m:oMath>
      <w:r w:rsidR="008F25D9">
        <w:rPr>
          <w:rFonts w:ascii="Times New Roman" w:hAnsi="Times New Roman" w:cs="Times New Roman"/>
        </w:rPr>
        <w:t xml:space="preserve"> suit la </w:t>
      </w:r>
      <w:proofErr w:type="gramStart"/>
      <w:r w:rsidR="008F25D9">
        <w:rPr>
          <w:rFonts w:ascii="Times New Roman" w:hAnsi="Times New Roman" w:cs="Times New Roman"/>
        </w:rPr>
        <w:t>loi</w:t>
      </w:r>
      <w:r w:rsidR="008F25D9" w:rsidRPr="008F25D9">
        <w:rPr>
          <w:rFonts w:ascii="Times New Roman" w:hAnsi="Times New Roman" w:cs="Times New Roman"/>
        </w:rPr>
        <w:t xml:space="preserve"> </w:t>
      </w:r>
      <m:oMath>
        <w:proofErr w:type="gramEnd"/>
        <m:r>
          <m:rPr>
            <m:scr m:val="script"/>
          </m:rPr>
          <w:rPr>
            <w:rFonts w:ascii="Cambria Math" w:hAnsi="Cambria Math" w:cs="Times New Roman"/>
          </w:rPr>
          <m:t>B</m:t>
        </m:r>
        <m:d>
          <m:dPr>
            <m:ctrlPr>
              <w:rPr>
                <w:rFonts w:ascii="Cambria Math" w:hAnsi="Cambria Math" w:cs="Times New Roman"/>
                <w:i/>
              </w:rPr>
            </m:ctrlPr>
          </m:dPr>
          <m:e>
            <m:r>
              <w:rPr>
                <w:rFonts w:ascii="Cambria Math" w:hAnsi="Cambria Math" w:cs="Times New Roman"/>
              </w:rPr>
              <m:t>40 ;0,05</m:t>
            </m:r>
          </m:e>
        </m:d>
      </m:oMath>
      <w:r w:rsidRPr="008F25D9">
        <w:rPr>
          <w:rFonts w:ascii="Times New Roman" w:hAnsi="Times New Roman" w:cs="Times New Roman"/>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X≤2</m:t>
            </m:r>
          </m:e>
        </m:d>
        <m:r>
          <w:rPr>
            <w:rFonts w:ascii="Cambria Math" w:hAnsi="Cambria Math" w:cs="Times New Roman"/>
          </w:rPr>
          <m:t>≈0,68</m:t>
        </m:r>
      </m:oMath>
      <w:r w:rsidRPr="008F25D9">
        <w:rPr>
          <w:rFonts w:ascii="Times New Roman" w:hAnsi="Times New Roman" w:cs="Times New Roman"/>
        </w:rPr>
        <w:t>.</w:t>
      </w:r>
    </w:p>
    <w:p w:rsidR="00305FC2" w:rsidRPr="00B8494A" w:rsidRDefault="00391322" w:rsidP="00391322">
      <w:pPr>
        <w:pStyle w:val="Paragraphedeliste"/>
        <w:numPr>
          <w:ilvl w:val="0"/>
          <w:numId w:val="12"/>
        </w:numPr>
        <w:rPr>
          <w:rFonts w:ascii="Times New Roman" w:hAnsi="Times New Roman" w:cs="Times New Roman"/>
        </w:rPr>
      </w:pPr>
      <w:r w:rsidRPr="00B91B9C">
        <w:rPr>
          <w:rFonts w:ascii="Times New Roman" w:hAnsi="Times New Roman" w:cs="Times New Roman"/>
          <w:b/>
        </w:rPr>
        <w:t>a)</w:t>
      </w:r>
      <w:r w:rsidRPr="00B8494A">
        <w:rPr>
          <w:rFonts w:ascii="Times New Roman" w:hAnsi="Times New Roman" w:cs="Times New Roman"/>
        </w:rPr>
        <w:t xml:space="preserve"> </w:t>
      </w:r>
      <w:r w:rsidR="00990019">
        <w:rPr>
          <w:rFonts w:ascii="Times New Roman" w:hAnsi="Times New Roman" w:cs="Times New Roman"/>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N&lt;175</m:t>
            </m:r>
          </m:e>
        </m:d>
        <m:r>
          <w:rPr>
            <w:rFonts w:ascii="Cambria Math" w:hAnsi="Cambria Math" w:cs="Times New Roman"/>
          </w:rPr>
          <m:t>≈0,04</m:t>
        </m:r>
      </m:oMath>
      <w:r w:rsidRPr="00B8494A">
        <w:rPr>
          <w:rFonts w:ascii="Times New Roman" w:hAnsi="Times New Roman" w:cs="Times New Roman"/>
        </w:rPr>
        <w:t>.</w:t>
      </w:r>
    </w:p>
    <w:p w:rsidR="00391322" w:rsidRPr="00B8494A" w:rsidRDefault="00391322" w:rsidP="00391322">
      <w:pPr>
        <w:ind w:left="709"/>
        <w:rPr>
          <w:rFonts w:ascii="Times New Roman" w:hAnsi="Times New Roman" w:cs="Times New Roman"/>
        </w:rPr>
      </w:pPr>
      <w:r w:rsidRPr="00B91B9C">
        <w:rPr>
          <w:rFonts w:ascii="Times New Roman" w:hAnsi="Times New Roman" w:cs="Times New Roman"/>
          <w:b/>
        </w:rPr>
        <w:t>b)</w:t>
      </w:r>
      <w:r w:rsidRPr="00B8494A">
        <w:rPr>
          <w:rFonts w:ascii="Times New Roman" w:hAnsi="Times New Roman" w:cs="Times New Roman"/>
        </w:rPr>
        <w:t xml:space="preserve"> </w:t>
      </w:r>
      <w:r w:rsidR="00990019">
        <w:rPr>
          <w:rFonts w:ascii="Times New Roman" w:hAnsi="Times New Roman" w:cs="Times New Roman"/>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200-</m:t>
            </m:r>
            <m:r>
              <w:rPr>
                <w:rFonts w:ascii="Cambria Math" w:hAnsi="Cambria Math" w:cs="Times New Roman"/>
              </w:rPr>
              <m:t>h≤N≤200+</m:t>
            </m:r>
            <m:r>
              <w:rPr>
                <w:rFonts w:ascii="Cambria Math" w:hAnsi="Cambria Math" w:cs="Times New Roman"/>
              </w:rPr>
              <m:t>h</m:t>
            </m:r>
          </m:e>
        </m:d>
        <m:r>
          <w:rPr>
            <w:rFonts w:ascii="Cambria Math" w:hAnsi="Cambria Math" w:cs="Times New Roman"/>
          </w:rPr>
          <m:t>=0,9</m:t>
        </m:r>
        <m:r>
          <w:rPr>
            <w:rFonts w:ascii="Cambria Math" w:hAnsi="Cambria Math" w:cs="Times New Roman" w:hint="eastAsia"/>
          </w:rPr>
          <m:t>⇔</m:t>
        </m:r>
        <m:r>
          <w:rPr>
            <w:rFonts w:ascii="Cambria Math" w:hAnsi="Cambria Math" w:cs="Times New Roman"/>
          </w:rPr>
          <m:t>P</m:t>
        </m:r>
        <m:d>
          <m:dPr>
            <m:ctrlPr>
              <w:rPr>
                <w:rFonts w:ascii="Cambria Math" w:hAnsi="Cambria Math" w:cs="Times New Roman"/>
                <w:i/>
              </w:rPr>
            </m:ctrlPr>
          </m:dPr>
          <m:e>
            <m:r>
              <w:rPr>
                <w:rFonts w:ascii="Cambria Math" w:hAnsi="Cambria Math" w:cs="Times New Roman"/>
              </w:rPr>
              <m:t>N≤200+</m:t>
            </m:r>
            <m:r>
              <w:rPr>
                <w:rFonts w:ascii="Cambria Math" w:hAnsi="Cambria Math" w:cs="Times New Roman"/>
              </w:rPr>
              <m:t>h</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1+0,9</m:t>
            </m:r>
          </m:num>
          <m:den>
            <m:r>
              <w:rPr>
                <w:rFonts w:ascii="Cambria Math" w:hAnsi="Cambria Math" w:cs="Times New Roman"/>
              </w:rPr>
              <m:t>2</m:t>
            </m:r>
          </m:den>
        </m:f>
        <m:r>
          <w:rPr>
            <w:rFonts w:ascii="Cambria Math" w:hAnsi="Cambria Math" w:cs="Times New Roman"/>
          </w:rPr>
          <m:t>=0,95</m:t>
        </m:r>
      </m:oMath>
      <w:r w:rsidRPr="00B8494A">
        <w:rPr>
          <w:rFonts w:ascii="Times New Roman" w:hAnsi="Times New Roman" w:cs="Times New Roman"/>
        </w:rPr>
        <w:t>.</w:t>
      </w:r>
    </w:p>
    <w:p w:rsidR="00391322" w:rsidRPr="00B8494A" w:rsidRDefault="00391322" w:rsidP="00391322">
      <w:pPr>
        <w:ind w:left="709"/>
        <w:rPr>
          <w:rFonts w:ascii="Times New Roman" w:hAnsi="Times New Roman" w:cs="Times New Roman"/>
        </w:rPr>
      </w:pPr>
      <m:oMath>
        <m:r>
          <w:rPr>
            <w:rFonts w:ascii="Cambria Math" w:hAnsi="Cambria Math" w:cs="Times New Roman"/>
          </w:rPr>
          <m:t>200+</m:t>
        </m:r>
        <m:r>
          <w:rPr>
            <w:rFonts w:ascii="Cambria Math" w:hAnsi="Cambria Math" w:cs="Times New Roman"/>
          </w:rPr>
          <m:t>h≈222,7</m:t>
        </m:r>
        <m:r>
          <w:rPr>
            <w:rFonts w:ascii="Cambria Math" w:hAnsi="Cambria Math" w:cs="Times New Roman" w:hint="eastAsia"/>
          </w:rPr>
          <m:t>⇔</m:t>
        </m:r>
        <m:r>
          <w:rPr>
            <w:rFonts w:ascii="Cambria Math" w:hAnsi="Cambria Math" w:cs="Times New Roman"/>
          </w:rPr>
          <m:t>h≈22,7</m:t>
        </m:r>
      </m:oMath>
      <w:r w:rsidRPr="00B8494A">
        <w:rPr>
          <w:rFonts w:ascii="Times New Roman" w:hAnsi="Times New Roman" w:cs="Times New Roman"/>
        </w:rPr>
        <w:t>.</w:t>
      </w:r>
    </w:p>
    <w:p w:rsidR="00391322" w:rsidRPr="00B8494A" w:rsidRDefault="00391322" w:rsidP="00391322">
      <w:pPr>
        <w:rPr>
          <w:rFonts w:ascii="Times New Roman" w:hAnsi="Times New Roman" w:cs="Times New Roman"/>
        </w:rPr>
      </w:pPr>
    </w:p>
    <w:p w:rsidR="00391322" w:rsidRPr="00B8494A" w:rsidRDefault="00391322" w:rsidP="00391322">
      <w:pPr>
        <w:rPr>
          <w:rFonts w:ascii="Times New Roman" w:hAnsi="Times New Roman" w:cs="Times New Roman"/>
        </w:rPr>
      </w:pPr>
      <w:r w:rsidRPr="00B8494A">
        <w:rPr>
          <w:rFonts w:ascii="Times New Roman" w:hAnsi="Times New Roman" w:cs="Times New Roman"/>
          <w:b/>
          <w:u w:val="single"/>
        </w:rPr>
        <w:t>Exercice II :</w:t>
      </w:r>
    </w:p>
    <w:p w:rsidR="00391322" w:rsidRPr="00B8494A" w:rsidRDefault="00391322" w:rsidP="00391322">
      <w:pPr>
        <w:pStyle w:val="Paragraphedeliste"/>
        <w:numPr>
          <w:ilvl w:val="0"/>
          <w:numId w:val="14"/>
        </w:numPr>
        <w:rPr>
          <w:rFonts w:ascii="Times New Roman" w:hAnsi="Times New Roman" w:cs="Times New Roman"/>
        </w:rPr>
      </w:pPr>
    </w:p>
    <w:tbl>
      <w:tblPr>
        <w:tblStyle w:val="Grilledutableau"/>
        <w:tblW w:w="0" w:type="auto"/>
        <w:tblCellMar>
          <w:top w:w="57" w:type="dxa"/>
          <w:left w:w="57" w:type="dxa"/>
          <w:bottom w:w="57" w:type="dxa"/>
          <w:right w:w="57" w:type="dxa"/>
        </w:tblCellMar>
        <w:tblLook w:val="04A0"/>
      </w:tblPr>
      <w:tblGrid>
        <w:gridCol w:w="1658"/>
        <w:gridCol w:w="1585"/>
        <w:gridCol w:w="1585"/>
        <w:gridCol w:w="1610"/>
        <w:gridCol w:w="1610"/>
        <w:gridCol w:w="1564"/>
      </w:tblGrid>
      <w:tr w:rsidR="008F25D9" w:rsidTr="008F25D9">
        <w:tc>
          <w:tcPr>
            <w:tcW w:w="1658" w:type="dxa"/>
          </w:tcPr>
          <w:p w:rsidR="008F25D9" w:rsidRPr="00B8494A" w:rsidRDefault="008F25D9" w:rsidP="008F25D9">
            <w:pPr>
              <w:rPr>
                <w:rFonts w:ascii="Times New Roman" w:hAnsi="Times New Roman" w:cs="Times New Roman"/>
              </w:rPr>
            </w:pPr>
            <m:oMathPara>
              <m:oMath>
                <m:r>
                  <w:rPr>
                    <w:rFonts w:ascii="Cambria Math" w:hAnsi="Cambria Math" w:cs="Times New Roman"/>
                  </w:rPr>
                  <m:t>x</m:t>
                </m:r>
              </m:oMath>
            </m:oMathPara>
          </w:p>
        </w:tc>
        <w:tc>
          <w:tcPr>
            <w:tcW w:w="1585" w:type="dxa"/>
          </w:tcPr>
          <w:p w:rsidR="008F25D9" w:rsidRPr="00B8494A" w:rsidRDefault="008F25D9" w:rsidP="008F25D9">
            <w:pPr>
              <w:jc w:val="center"/>
              <w:rPr>
                <w:rFonts w:ascii="Times New Roman" w:hAnsi="Times New Roman" w:cs="Times New Roman"/>
              </w:rPr>
            </w:pPr>
            <w:r>
              <w:rPr>
                <w:rFonts w:ascii="Times New Roman" w:hAnsi="Times New Roman" w:cs="Times New Roman"/>
              </w:rPr>
              <w:t>0</w:t>
            </w:r>
          </w:p>
        </w:tc>
        <w:tc>
          <w:tcPr>
            <w:tcW w:w="1585" w:type="dxa"/>
          </w:tcPr>
          <w:p w:rsidR="008F25D9" w:rsidRPr="00B8494A" w:rsidRDefault="008F25D9" w:rsidP="008F25D9">
            <w:pPr>
              <w:jc w:val="center"/>
              <w:rPr>
                <w:rFonts w:ascii="Times New Roman" w:hAnsi="Times New Roman" w:cs="Times New Roman"/>
              </w:rPr>
            </w:pPr>
            <w:r>
              <w:rPr>
                <w:rFonts w:ascii="Times New Roman" w:hAnsi="Times New Roman" w:cs="Times New Roman"/>
              </w:rPr>
              <w:t>5</w:t>
            </w:r>
          </w:p>
        </w:tc>
        <w:tc>
          <w:tcPr>
            <w:tcW w:w="1610" w:type="dxa"/>
          </w:tcPr>
          <w:p w:rsidR="008F25D9" w:rsidRPr="00B8494A" w:rsidRDefault="008F25D9" w:rsidP="008F25D9">
            <w:pPr>
              <w:jc w:val="center"/>
              <w:rPr>
                <w:rFonts w:ascii="Times New Roman" w:hAnsi="Times New Roman" w:cs="Times New Roman"/>
              </w:rPr>
            </w:pPr>
            <w:r>
              <w:rPr>
                <w:rFonts w:ascii="Times New Roman" w:hAnsi="Times New Roman" w:cs="Times New Roman"/>
              </w:rPr>
              <w:t>1</w:t>
            </w:r>
            <w:r w:rsidRPr="00B8494A">
              <w:rPr>
                <w:rFonts w:ascii="Times New Roman" w:hAnsi="Times New Roman" w:cs="Times New Roman"/>
              </w:rPr>
              <w:t>0</w:t>
            </w:r>
          </w:p>
        </w:tc>
        <w:tc>
          <w:tcPr>
            <w:tcW w:w="1610" w:type="dxa"/>
          </w:tcPr>
          <w:p w:rsidR="008F25D9" w:rsidRPr="00B8494A" w:rsidRDefault="008F25D9" w:rsidP="008F25D9">
            <w:pPr>
              <w:jc w:val="center"/>
              <w:rPr>
                <w:rFonts w:ascii="Times New Roman" w:hAnsi="Times New Roman" w:cs="Times New Roman"/>
              </w:rPr>
            </w:pPr>
            <w:r>
              <w:rPr>
                <w:rFonts w:ascii="Times New Roman" w:hAnsi="Times New Roman" w:cs="Times New Roman"/>
              </w:rPr>
              <w:t>15</w:t>
            </w:r>
          </w:p>
        </w:tc>
        <w:tc>
          <w:tcPr>
            <w:tcW w:w="1564" w:type="dxa"/>
          </w:tcPr>
          <w:p w:rsidR="008F25D9" w:rsidRDefault="008F25D9" w:rsidP="008F25D9">
            <w:pPr>
              <w:jc w:val="center"/>
              <w:rPr>
                <w:rFonts w:ascii="Times New Roman" w:hAnsi="Times New Roman" w:cs="Times New Roman"/>
              </w:rPr>
            </w:pPr>
            <w:r>
              <w:rPr>
                <w:rFonts w:ascii="Times New Roman" w:hAnsi="Times New Roman" w:cs="Times New Roman"/>
              </w:rPr>
              <w:t>20</w:t>
            </w:r>
          </w:p>
        </w:tc>
      </w:tr>
      <w:tr w:rsidR="008F25D9" w:rsidRPr="00B8494A" w:rsidTr="008F25D9">
        <w:tc>
          <w:tcPr>
            <w:tcW w:w="1658" w:type="dxa"/>
          </w:tcPr>
          <w:p w:rsidR="008F25D9" w:rsidRPr="00B8494A" w:rsidRDefault="008F25D9" w:rsidP="008F25D9">
            <w:pPr>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oMath>
            </m:oMathPara>
          </w:p>
        </w:tc>
        <w:tc>
          <w:tcPr>
            <w:tcW w:w="1585" w:type="dxa"/>
          </w:tcPr>
          <w:p w:rsidR="008F25D9" w:rsidRPr="00B8494A" w:rsidRDefault="008F25D9" w:rsidP="008F25D9">
            <w:pPr>
              <w:rPr>
                <w:rFonts w:ascii="Times New Roman" w:hAnsi="Times New Roman" w:cs="Times New Roman"/>
              </w:rPr>
            </w:pPr>
            <m:oMathPara>
              <m:oMath>
                <m:r>
                  <w:rPr>
                    <w:rFonts w:ascii="Cambria Math" w:hAnsi="Cambria Math" w:cs="Times New Roman"/>
                  </w:rPr>
                  <m:t>-50</m:t>
                </m:r>
              </m:oMath>
            </m:oMathPara>
          </w:p>
        </w:tc>
        <w:tc>
          <w:tcPr>
            <w:tcW w:w="1585" w:type="dxa"/>
          </w:tcPr>
          <w:p w:rsidR="008F25D9" w:rsidRPr="00D0272D" w:rsidRDefault="008F25D9" w:rsidP="008F25D9">
            <w:pPr>
              <w:rPr>
                <w:rFonts w:ascii="Times New Roman" w:hAnsi="Times New Roman" w:cs="Times New Roman"/>
              </w:rPr>
            </w:pPr>
            <m:oMathPara>
              <m:oMathParaPr>
                <m:jc m:val="center"/>
              </m:oMathParaPr>
              <m:oMath>
                <m:r>
                  <w:rPr>
                    <w:rFonts w:ascii="Cambria Math" w:hAnsi="Cambria Math" w:cs="Times New Roman"/>
                  </w:rPr>
                  <m:t>59</m:t>
                </m:r>
              </m:oMath>
            </m:oMathPara>
          </w:p>
        </w:tc>
        <w:tc>
          <w:tcPr>
            <w:tcW w:w="1610" w:type="dxa"/>
          </w:tcPr>
          <w:p w:rsidR="008F25D9" w:rsidRPr="00B8494A" w:rsidRDefault="008F25D9" w:rsidP="008F25D9">
            <w:pPr>
              <w:jc w:val="center"/>
              <w:rPr>
                <w:rFonts w:ascii="Times New Roman" w:hAnsi="Times New Roman" w:cs="Times New Roman"/>
              </w:rPr>
            </w:pPr>
            <w:r>
              <w:rPr>
                <w:rFonts w:ascii="Times New Roman" w:hAnsi="Times New Roman" w:cs="Times New Roman"/>
              </w:rPr>
              <w:t>115</w:t>
            </w:r>
          </w:p>
        </w:tc>
        <w:tc>
          <w:tcPr>
            <w:tcW w:w="1610" w:type="dxa"/>
          </w:tcPr>
          <w:p w:rsidR="008F25D9" w:rsidRPr="00B8494A" w:rsidRDefault="008F25D9" w:rsidP="008F25D9">
            <w:pPr>
              <w:jc w:val="center"/>
              <w:rPr>
                <w:rFonts w:ascii="Times New Roman" w:hAnsi="Times New Roman" w:cs="Times New Roman"/>
              </w:rPr>
            </w:pPr>
            <w:r>
              <w:rPr>
                <w:rFonts w:ascii="Times New Roman" w:hAnsi="Times New Roman" w:cs="Times New Roman"/>
              </w:rPr>
              <w:t>121</w:t>
            </w:r>
          </w:p>
        </w:tc>
        <w:tc>
          <w:tcPr>
            <w:tcW w:w="1564" w:type="dxa"/>
          </w:tcPr>
          <w:p w:rsidR="008F25D9" w:rsidRPr="00B8494A" w:rsidRDefault="008F25D9" w:rsidP="008F25D9">
            <w:pPr>
              <w:jc w:val="center"/>
              <w:rPr>
                <w:rFonts w:ascii="Times New Roman" w:hAnsi="Times New Roman" w:cs="Times New Roman"/>
              </w:rPr>
            </w:pPr>
            <w:r>
              <w:rPr>
                <w:rFonts w:ascii="Times New Roman" w:hAnsi="Times New Roman" w:cs="Times New Roman"/>
              </w:rPr>
              <w:t>76</w:t>
            </w:r>
          </w:p>
        </w:tc>
      </w:tr>
    </w:tbl>
    <w:p w:rsidR="00391322" w:rsidRPr="00B8494A" w:rsidRDefault="00A45A9D" w:rsidP="00391322">
      <w:pPr>
        <w:pStyle w:val="Paragraphedeliste"/>
        <w:numPr>
          <w:ilvl w:val="0"/>
          <w:numId w:val="14"/>
        </w:numPr>
        <w:rPr>
          <w:rFonts w:ascii="Times New Roman" w:hAnsi="Times New Roman" w:cs="Times New Roman"/>
        </w:rPr>
      </w:pPr>
      <w:r>
        <w:rPr>
          <w:rFonts w:ascii="Times New Roman" w:hAnsi="Times New Roman" w:cs="Times New Roman"/>
        </w:rPr>
        <w:t>L</w:t>
      </w:r>
      <w:r w:rsidR="00391322" w:rsidRPr="00B8494A">
        <w:rPr>
          <w:rFonts w:ascii="Times New Roman" w:hAnsi="Times New Roman" w:cs="Times New Roman"/>
        </w:rPr>
        <w:t>es bénéf</w:t>
      </w:r>
      <w:r>
        <w:rPr>
          <w:rFonts w:ascii="Times New Roman" w:hAnsi="Times New Roman" w:cs="Times New Roman"/>
        </w:rPr>
        <w:t>ices sont positifs à partir de 2</w:t>
      </w:r>
      <w:r w:rsidR="00391322" w:rsidRPr="00B8494A">
        <w:rPr>
          <w:rFonts w:ascii="Times New Roman" w:hAnsi="Times New Roman" w:cs="Times New Roman"/>
        </w:rPr>
        <w:t xml:space="preserve"> lots vendus.</w:t>
      </w:r>
    </w:p>
    <w:p w:rsidR="00391322" w:rsidRPr="00B8494A" w:rsidRDefault="00391322" w:rsidP="00391322">
      <w:pPr>
        <w:pStyle w:val="Paragraphedeliste"/>
        <w:numPr>
          <w:ilvl w:val="0"/>
          <w:numId w:val="14"/>
        </w:numPr>
        <w:rPr>
          <w:rFonts w:ascii="Times New Roman" w:hAnsi="Times New Roman" w:cs="Times New Roman"/>
        </w:rPr>
      </w:pPr>
      <w:r w:rsidRPr="00B8494A">
        <w:rPr>
          <w:rFonts w:ascii="Times New Roman" w:hAnsi="Times New Roman" w:cs="Times New Roman"/>
        </w:rPr>
        <w:t>Calcul direct ou</w:t>
      </w:r>
      <w:r w:rsidR="00990019">
        <w:rPr>
          <w:rFonts w:ascii="Times New Roman" w:hAnsi="Times New Roman" w:cs="Times New Roman"/>
        </w:rPr>
        <w:t xml:space="preserve"> utilisation d’un logiciel</w:t>
      </w:r>
      <w:r w:rsidRPr="00B8494A">
        <w:rPr>
          <w:rFonts w:ascii="Times New Roman" w:hAnsi="Times New Roman" w:cs="Times New Roman"/>
        </w:rPr>
        <w:t>.</w:t>
      </w:r>
    </w:p>
    <w:p w:rsidR="00A45A9D" w:rsidRDefault="00517171" w:rsidP="00391322">
      <w:pPr>
        <w:pStyle w:val="Paragraphedeliste"/>
        <w:numPr>
          <w:ilvl w:val="0"/>
          <w:numId w:val="14"/>
        </w:numP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≥0</m:t>
        </m:r>
      </m:oMath>
      <w:r w:rsidR="00A45A9D">
        <w:rPr>
          <w:rFonts w:ascii="Times New Roman" w:hAnsi="Times New Roman" w:cs="Times New Roman"/>
        </w:rPr>
        <w:t xml:space="preserve"> sur </w:t>
      </w:r>
      <m:oMath>
        <m:d>
          <m:dPr>
            <m:begChr m:val="["/>
            <m:endChr m:val="]"/>
            <m:ctrlPr>
              <w:rPr>
                <w:rFonts w:ascii="Cambria Math" w:hAnsi="Cambria Math" w:cs="Times New Roman"/>
                <w:i/>
              </w:rPr>
            </m:ctrlPr>
          </m:dPr>
          <m:e>
            <m:r>
              <w:rPr>
                <w:rFonts w:ascii="Cambria Math" w:hAnsi="Cambria Math" w:cs="Times New Roman"/>
              </w:rPr>
              <m:t>0 ;6+5</m:t>
            </m:r>
            <m:rad>
              <m:radPr>
                <m:degHide m:val="on"/>
                <m:ctrlPr>
                  <w:rPr>
                    <w:rFonts w:ascii="Cambria Math" w:hAnsi="Cambria Math" w:cs="Times New Roman"/>
                    <w:i/>
                  </w:rPr>
                </m:ctrlPr>
              </m:radPr>
              <m:deg/>
              <m:e>
                <m:r>
                  <w:rPr>
                    <w:rFonts w:ascii="Cambria Math" w:hAnsi="Cambria Math" w:cs="Times New Roman"/>
                  </w:rPr>
                  <m:t>2</m:t>
                </m:r>
              </m:e>
            </m:rad>
          </m:e>
        </m:d>
      </m:oMath>
      <w:r w:rsidR="00A45A9D">
        <w:rPr>
          <w:rFonts w:ascii="Times New Roman" w:hAnsi="Times New Roman" w:cs="Times New Roman"/>
        </w:rPr>
        <w:t xml:space="preserve"> et </w:t>
      </w:r>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≤0</m:t>
        </m:r>
      </m:oMath>
      <w:r w:rsidR="00A45A9D">
        <w:rPr>
          <w:rFonts w:ascii="Times New Roman" w:hAnsi="Times New Roman" w:cs="Times New Roman"/>
        </w:rPr>
        <w:t xml:space="preserve"> </w:t>
      </w:r>
      <w:proofErr w:type="gramStart"/>
      <w:r w:rsidR="00A45A9D">
        <w:rPr>
          <w:rFonts w:ascii="Times New Roman" w:hAnsi="Times New Roman" w:cs="Times New Roman"/>
        </w:rPr>
        <w:t xml:space="preserve">sur </w:t>
      </w:r>
      <m:oMath>
        <w:proofErr w:type="gramEnd"/>
        <m:d>
          <m:dPr>
            <m:begChr m:val="["/>
            <m:endChr m:val="]"/>
            <m:ctrlPr>
              <w:rPr>
                <w:rFonts w:ascii="Cambria Math" w:hAnsi="Cambria Math" w:cs="Times New Roman"/>
                <w:i/>
              </w:rPr>
            </m:ctrlPr>
          </m:dPr>
          <m:e>
            <m:r>
              <w:rPr>
                <w:rFonts w:ascii="Cambria Math" w:hAnsi="Cambria Math" w:cs="Times New Roman"/>
              </w:rPr>
              <m:t>6+5</m:t>
            </m:r>
            <m:rad>
              <m:radPr>
                <m:degHide m:val="on"/>
                <m:ctrlPr>
                  <w:rPr>
                    <w:rFonts w:ascii="Cambria Math" w:hAnsi="Cambria Math" w:cs="Times New Roman"/>
                    <w:i/>
                  </w:rPr>
                </m:ctrlPr>
              </m:radPr>
              <m:deg/>
              <m:e>
                <m:r>
                  <w:rPr>
                    <w:rFonts w:ascii="Cambria Math" w:hAnsi="Cambria Math" w:cs="Times New Roman"/>
                  </w:rPr>
                  <m:t>2</m:t>
                </m:r>
              </m:e>
            </m:rad>
            <m:r>
              <w:rPr>
                <w:rFonts w:ascii="Cambria Math" w:hAnsi="Cambria Math" w:cs="Times New Roman"/>
              </w:rPr>
              <m:t xml:space="preserve"> ;20</m:t>
            </m:r>
          </m:e>
        </m:d>
      </m:oMath>
      <w:r w:rsidR="00A45A9D">
        <w:rPr>
          <w:rFonts w:ascii="Times New Roman" w:hAnsi="Times New Roman" w:cs="Times New Roman"/>
        </w:rPr>
        <w:t>.</w:t>
      </w:r>
    </w:p>
    <w:p w:rsidR="00391322" w:rsidRPr="00B8494A" w:rsidRDefault="00391322" w:rsidP="00391322">
      <w:pPr>
        <w:pStyle w:val="Paragraphedeliste"/>
        <w:numPr>
          <w:ilvl w:val="0"/>
          <w:numId w:val="14"/>
        </w:numPr>
        <w:rPr>
          <w:rFonts w:ascii="Times New Roman" w:hAnsi="Times New Roman" w:cs="Times New Roman"/>
        </w:rPr>
      </w:pPr>
      <w:r w:rsidRPr="00B8494A">
        <w:rPr>
          <w:rFonts w:ascii="Times New Roman" w:hAnsi="Times New Roman" w:cs="Times New Roman"/>
        </w:rPr>
        <w:t xml:space="preserve">La fonction </w:t>
      </w:r>
      <m:oMath>
        <m:r>
          <w:rPr>
            <w:rFonts w:ascii="Cambria Math" w:hAnsi="Cambria Math" w:cs="Times New Roman"/>
          </w:rPr>
          <m:t>f</m:t>
        </m:r>
      </m:oMath>
      <w:r w:rsidRPr="00B8494A">
        <w:rPr>
          <w:rFonts w:ascii="Times New Roman" w:hAnsi="Times New Roman" w:cs="Times New Roman"/>
        </w:rPr>
        <w:t xml:space="preserve"> est croissante puis décroissante et continue donc admet un maximum. À l’aide d’un tableau de valeurs le bén</w:t>
      </w:r>
      <w:r w:rsidR="00D0272D">
        <w:rPr>
          <w:rFonts w:ascii="Times New Roman" w:hAnsi="Times New Roman" w:cs="Times New Roman"/>
        </w:rPr>
        <w:t>éfice sera maximal en vendant 13</w:t>
      </w:r>
      <w:r w:rsidRPr="00B8494A">
        <w:rPr>
          <w:rFonts w:ascii="Times New Roman" w:hAnsi="Times New Roman" w:cs="Times New Roman"/>
        </w:rPr>
        <w:t xml:space="preserve"> lots.</w:t>
      </w:r>
    </w:p>
    <w:p w:rsidR="00391322" w:rsidRPr="00B8494A" w:rsidRDefault="000F4EC4" w:rsidP="00B91B9C">
      <w:pPr>
        <w:pStyle w:val="Paragraphedeliste"/>
        <w:numPr>
          <w:ilvl w:val="0"/>
          <w:numId w:val="14"/>
        </w:numPr>
        <w:jc w:val="both"/>
        <w:rPr>
          <w:rFonts w:ascii="Times New Roman" w:hAnsi="Times New Roman" w:cs="Times New Roman"/>
        </w:rPr>
      </w:pPr>
      <w:r>
        <w:rPr>
          <w:rFonts w:ascii="Times New Roman" w:hAnsi="Times New Roman" w:cs="Times New Roman"/>
        </w:rPr>
        <w:t>U</w:t>
      </w:r>
      <w:r w:rsidR="00B91B9C">
        <w:rPr>
          <w:rFonts w:ascii="Times New Roman" w:hAnsi="Times New Roman" w:cs="Times New Roman"/>
        </w:rPr>
        <w:t>tilisation d’un logiciel</w:t>
      </w:r>
      <w:r>
        <w:rPr>
          <w:rFonts w:ascii="Times New Roman" w:hAnsi="Times New Roman" w:cs="Times New Roman"/>
        </w:rPr>
        <w:t xml:space="preserve"> ou de la calculatrice</w:t>
      </w:r>
      <w:r w:rsidR="00D33EF7">
        <w:rPr>
          <w:rFonts w:ascii="Times New Roman" w:hAnsi="Times New Roman" w:cs="Times New Roman"/>
        </w:rPr>
        <w:t>. Le bénéfice moyen est de 81 000</w:t>
      </w:r>
      <w:r w:rsidR="00D53883" w:rsidRPr="00B8494A">
        <w:rPr>
          <w:rFonts w:ascii="Times New Roman" w:hAnsi="Times New Roman" w:cs="Times New Roman"/>
        </w:rPr>
        <w:t xml:space="preserve"> euros.</w:t>
      </w:r>
    </w:p>
    <w:p w:rsidR="00D53883" w:rsidRPr="00B8494A" w:rsidRDefault="00517171" w:rsidP="00391322">
      <w:pPr>
        <w:pStyle w:val="Paragraphedeliste"/>
        <w:numPr>
          <w:ilvl w:val="0"/>
          <w:numId w:val="14"/>
        </w:num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n</m:t>
            </m:r>
          </m:sup>
        </m:sSup>
      </m:oMath>
      <w:r w:rsidR="00D53883" w:rsidRPr="00B8494A">
        <w:rPr>
          <w:rFonts w:ascii="Times New Roman" w:hAnsi="Times New Roman" w:cs="Times New Roman"/>
        </w:rPr>
        <w:t xml:space="preserve"> </w:t>
      </w:r>
      <w:proofErr w:type="gramStart"/>
      <w:r w:rsidR="00D53883" w:rsidRPr="00B8494A">
        <w:rPr>
          <w:rFonts w:ascii="Times New Roman" w:hAnsi="Times New Roman" w:cs="Times New Roman"/>
        </w:rPr>
        <w:t xml:space="preserve">avec </w:t>
      </w:r>
      <m:oMath>
        <w:proofErr w:type="gramEnd"/>
        <m:r>
          <w:rPr>
            <w:rFonts w:ascii="Cambria Math" w:hAnsi="Cambria Math" w:cs="Times New Roman"/>
          </w:rPr>
          <m:t>q=</m:t>
        </m:r>
        <m:f>
          <m:fPr>
            <m:ctrlPr>
              <w:rPr>
                <w:rFonts w:ascii="Cambria Math" w:hAnsi="Cambria Math" w:cs="Times New Roman"/>
                <w:i/>
              </w:rPr>
            </m:ctrlPr>
          </m:fPr>
          <m:num>
            <m:r>
              <w:rPr>
                <w:rFonts w:ascii="Cambria Math" w:hAnsi="Cambria Math" w:cs="Times New Roman"/>
              </w:rPr>
              <m:t>22 000</m:t>
            </m:r>
          </m:num>
          <m:den>
            <m:r>
              <w:rPr>
                <w:rFonts w:ascii="Cambria Math" w:hAnsi="Cambria Math" w:cs="Times New Roman"/>
              </w:rPr>
              <m:t>20 000</m:t>
            </m:r>
          </m:den>
        </m:f>
        <m:r>
          <w:rPr>
            <w:rFonts w:ascii="Cambria Math" w:hAnsi="Cambria Math" w:cs="Times New Roman"/>
          </w:rPr>
          <m:t>=1,1</m:t>
        </m:r>
      </m:oMath>
      <w:r w:rsidR="00D53883" w:rsidRPr="00B8494A">
        <w:rPr>
          <w:rFonts w:ascii="Times New Roman" w:hAnsi="Times New Roman" w:cs="Times New Roman"/>
        </w:rPr>
        <w:t xml:space="preserve">. </w:t>
      </w:r>
      <w:proofErr w:type="gramStart"/>
      <w:r w:rsidR="00D53883" w:rsidRPr="00B8494A">
        <w:rPr>
          <w:rFonts w:ascii="Times New Roman" w:hAnsi="Times New Roman" w:cs="Times New Roman"/>
        </w:rPr>
        <w:t xml:space="preserve">Donc </w:t>
      </w:r>
      <m:oMath>
        <w:proofErr w:type="gramEnd"/>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m:t>
            </m:r>
          </m:sub>
        </m:sSub>
        <m:r>
          <w:rPr>
            <w:rFonts w:ascii="Cambria Math" w:hAnsi="Cambria Math" w:cs="Times New Roman"/>
          </w:rPr>
          <m:t xml:space="preserve">=22 000 </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1,1</m:t>
                </m:r>
              </m:e>
            </m:d>
          </m:e>
          <m:sup>
            <m:r>
              <w:rPr>
                <w:rFonts w:ascii="Cambria Math" w:hAnsi="Cambria Math" w:cs="Times New Roman"/>
              </w:rPr>
              <m:t>n</m:t>
            </m:r>
          </m:sup>
        </m:sSup>
      </m:oMath>
      <w:r w:rsidR="00D53883" w:rsidRPr="00B8494A">
        <w:rPr>
          <w:rFonts w:ascii="Times New Roman" w:hAnsi="Times New Roman" w:cs="Times New Roman"/>
        </w:rPr>
        <w:t>.</w:t>
      </w:r>
    </w:p>
    <w:p w:rsidR="00D53883" w:rsidRPr="00D53883" w:rsidRDefault="00D53883" w:rsidP="00D53883">
      <w:pPr>
        <w:ind w:left="709"/>
        <w:rPr>
          <w:rFonts w:ascii="Times New Roman" w:hAnsi="Times New Roman" w:cs="Times New Roman"/>
        </w:rPr>
      </w:pPr>
      <w:r w:rsidRPr="00B8494A">
        <w:rPr>
          <w:rFonts w:ascii="Times New Roman" w:hAnsi="Times New Roman" w:cs="Times New Roman"/>
        </w:rPr>
        <w:t xml:space="preserve">Au mois de juin les bénéfices seront </w:t>
      </w:r>
      <w:proofErr w:type="gramStart"/>
      <w:r w:rsidRPr="00B8494A">
        <w:rPr>
          <w:rFonts w:ascii="Times New Roman" w:hAnsi="Times New Roman" w:cs="Times New Roman"/>
        </w:rPr>
        <w:t xml:space="preserve">de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5</m:t>
            </m:r>
          </m:sub>
        </m:sSub>
        <m:r>
          <w:rPr>
            <w:rFonts w:ascii="Cambria Math" w:hAnsi="Cambria Math" w:cs="Times New Roman"/>
          </w:rPr>
          <m:t xml:space="preserve">=22 000 </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1,1</m:t>
                </m:r>
              </m:e>
            </m:d>
          </m:e>
          <m:sup>
            <m:r>
              <w:rPr>
                <w:rFonts w:ascii="Cambria Math" w:hAnsi="Cambria Math" w:cs="Times New Roman"/>
              </w:rPr>
              <m:t>5</m:t>
            </m:r>
          </m:sup>
        </m:sSup>
        <m:r>
          <w:rPr>
            <w:rFonts w:ascii="Cambria Math" w:hAnsi="Cambria Math" w:cs="Times New Roman"/>
          </w:rPr>
          <m:t>≈35 431</m:t>
        </m:r>
      </m:oMath>
      <w:r w:rsidRPr="00B8494A">
        <w:rPr>
          <w:rFonts w:ascii="Times New Roman" w:hAnsi="Times New Roman" w:cs="Times New Roman"/>
        </w:rPr>
        <w:t xml:space="preserve"> euros</w:t>
      </w:r>
      <w:proofErr w:type="gramEnd"/>
      <w:r w:rsidRPr="00B8494A">
        <w:rPr>
          <w:rFonts w:ascii="Times New Roman" w:hAnsi="Times New Roman" w:cs="Times New Roman"/>
        </w:rPr>
        <w:t>.</w:t>
      </w:r>
    </w:p>
    <w:p w:rsidR="00305FC2" w:rsidRPr="00305FC2" w:rsidRDefault="00305FC2" w:rsidP="00305FC2">
      <w:pPr>
        <w:ind w:left="709"/>
        <w:rPr>
          <w:rFonts w:ascii="Times New Roman" w:hAnsi="Times New Roman" w:cs="Times New Roman"/>
          <w:sz w:val="22"/>
          <w:szCs w:val="28"/>
        </w:rPr>
      </w:pPr>
    </w:p>
    <w:sectPr w:rsidR="00305FC2" w:rsidRPr="00305FC2" w:rsidSect="00B623B0">
      <w:footerReference w:type="even" r:id="rId8"/>
      <w:pgSz w:w="11901" w:h="16817"/>
      <w:pgMar w:top="1134" w:right="1269" w:bottom="993"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E9A" w:rsidRDefault="00980E9A" w:rsidP="001C0C5A">
      <w:r>
        <w:separator/>
      </w:r>
    </w:p>
  </w:endnote>
  <w:endnote w:type="continuationSeparator" w:id="0">
    <w:p w:rsidR="00980E9A" w:rsidRDefault="00980E9A" w:rsidP="001C0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505" w:rsidRDefault="00517171" w:rsidP="00191830">
    <w:pPr>
      <w:pStyle w:val="Pieddepage"/>
      <w:framePr w:wrap="around" w:vAnchor="text" w:hAnchor="margin" w:xAlign="center" w:y="1"/>
      <w:rPr>
        <w:rStyle w:val="Numrodepage"/>
      </w:rPr>
    </w:pPr>
    <w:r>
      <w:rPr>
        <w:rStyle w:val="Numrodepage"/>
      </w:rPr>
      <w:fldChar w:fldCharType="begin"/>
    </w:r>
    <w:r w:rsidR="00C60505">
      <w:rPr>
        <w:rStyle w:val="Numrodepage"/>
      </w:rPr>
      <w:instrText xml:space="preserve">PAGE  </w:instrText>
    </w:r>
    <w:r>
      <w:rPr>
        <w:rStyle w:val="Numrodepage"/>
      </w:rPr>
      <w:fldChar w:fldCharType="end"/>
    </w:r>
  </w:p>
  <w:p w:rsidR="00C60505" w:rsidRDefault="00C605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E9A" w:rsidRDefault="00980E9A" w:rsidP="001C0C5A">
      <w:r>
        <w:separator/>
      </w:r>
    </w:p>
  </w:footnote>
  <w:footnote w:type="continuationSeparator" w:id="0">
    <w:p w:rsidR="00980E9A" w:rsidRDefault="00980E9A" w:rsidP="001C0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81E"/>
    <w:multiLevelType w:val="hybridMultilevel"/>
    <w:tmpl w:val="4CC4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4D19"/>
    <w:multiLevelType w:val="hybridMultilevel"/>
    <w:tmpl w:val="F462075E"/>
    <w:lvl w:ilvl="0" w:tplc="07F6DD36">
      <w:start w:val="1"/>
      <w:numFmt w:val="lowerLetter"/>
      <w:lvlText w:val="%1)"/>
      <w:lvlJc w:val="left"/>
      <w:pPr>
        <w:ind w:left="1089" w:hanging="3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378CB"/>
    <w:multiLevelType w:val="hybridMultilevel"/>
    <w:tmpl w:val="E7B80634"/>
    <w:lvl w:ilvl="0" w:tplc="07F6DD36">
      <w:start w:val="1"/>
      <w:numFmt w:val="lowerLetter"/>
      <w:lvlText w:val="%1)"/>
      <w:lvlJc w:val="left"/>
      <w:pPr>
        <w:ind w:left="1089" w:hanging="38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5A213D0"/>
    <w:multiLevelType w:val="hybridMultilevel"/>
    <w:tmpl w:val="E3B429A4"/>
    <w:lvl w:ilvl="0" w:tplc="BC3A8E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D494A"/>
    <w:multiLevelType w:val="hybridMultilevel"/>
    <w:tmpl w:val="BA36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41F7C"/>
    <w:multiLevelType w:val="hybridMultilevel"/>
    <w:tmpl w:val="1B06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B61BC"/>
    <w:multiLevelType w:val="hybridMultilevel"/>
    <w:tmpl w:val="BB18F84C"/>
    <w:lvl w:ilvl="0" w:tplc="46CC7D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95BDE"/>
    <w:multiLevelType w:val="hybridMultilevel"/>
    <w:tmpl w:val="3A42474C"/>
    <w:lvl w:ilvl="0" w:tplc="909067C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627E4"/>
    <w:multiLevelType w:val="hybridMultilevel"/>
    <w:tmpl w:val="3A9CBFC0"/>
    <w:lvl w:ilvl="0" w:tplc="7CB465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265A8B"/>
    <w:multiLevelType w:val="hybridMultilevel"/>
    <w:tmpl w:val="EC54140E"/>
    <w:lvl w:ilvl="0" w:tplc="DD1E85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E501F"/>
    <w:multiLevelType w:val="hybridMultilevel"/>
    <w:tmpl w:val="FA88E12E"/>
    <w:lvl w:ilvl="0" w:tplc="5D54B744">
      <w:start w:val="1"/>
      <w:numFmt w:val="lowerLetter"/>
      <w:lvlText w:val="%1)"/>
      <w:lvlJc w:val="left"/>
      <w:pPr>
        <w:ind w:left="1440" w:hanging="360"/>
      </w:pPr>
      <w:rPr>
        <w:rFonts w:asciiTheme="minorHAnsi" w:hAnsiTheme="min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B940F19"/>
    <w:multiLevelType w:val="hybridMultilevel"/>
    <w:tmpl w:val="4544AF46"/>
    <w:lvl w:ilvl="0" w:tplc="7D5E06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7960D5"/>
    <w:multiLevelType w:val="hybridMultilevel"/>
    <w:tmpl w:val="BE6E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B0876"/>
    <w:multiLevelType w:val="hybridMultilevel"/>
    <w:tmpl w:val="6DB0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DF111D"/>
    <w:multiLevelType w:val="hybridMultilevel"/>
    <w:tmpl w:val="4F8E87CC"/>
    <w:lvl w:ilvl="0" w:tplc="63C04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F1361D"/>
    <w:multiLevelType w:val="hybridMultilevel"/>
    <w:tmpl w:val="7B9CAD72"/>
    <w:lvl w:ilvl="0" w:tplc="63C04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252CD"/>
    <w:multiLevelType w:val="hybridMultilevel"/>
    <w:tmpl w:val="AFC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67154"/>
    <w:multiLevelType w:val="hybridMultilevel"/>
    <w:tmpl w:val="E9B0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5"/>
  </w:num>
  <w:num w:numId="5">
    <w:abstractNumId w:val="14"/>
  </w:num>
  <w:num w:numId="6">
    <w:abstractNumId w:val="8"/>
  </w:num>
  <w:num w:numId="7">
    <w:abstractNumId w:val="16"/>
  </w:num>
  <w:num w:numId="8">
    <w:abstractNumId w:val="5"/>
  </w:num>
  <w:num w:numId="9">
    <w:abstractNumId w:val="12"/>
  </w:num>
  <w:num w:numId="10">
    <w:abstractNumId w:val="4"/>
  </w:num>
  <w:num w:numId="11">
    <w:abstractNumId w:val="7"/>
  </w:num>
  <w:num w:numId="12">
    <w:abstractNumId w:val="11"/>
  </w:num>
  <w:num w:numId="13">
    <w:abstractNumId w:val="1"/>
  </w:num>
  <w:num w:numId="14">
    <w:abstractNumId w:val="6"/>
  </w:num>
  <w:num w:numId="15">
    <w:abstractNumId w:val="10"/>
  </w:num>
  <w:num w:numId="16">
    <w:abstractNumId w:val="17"/>
  </w:num>
  <w:num w:numId="17">
    <w:abstractNumId w:val="0"/>
  </w:num>
  <w:num w:numId="18">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1C0C5A"/>
    <w:rsid w:val="00000087"/>
    <w:rsid w:val="0001300B"/>
    <w:rsid w:val="0001491F"/>
    <w:rsid w:val="000230E9"/>
    <w:rsid w:val="00023ED1"/>
    <w:rsid w:val="00027B69"/>
    <w:rsid w:val="00043E17"/>
    <w:rsid w:val="0005427B"/>
    <w:rsid w:val="00057B46"/>
    <w:rsid w:val="000949E4"/>
    <w:rsid w:val="00096EE9"/>
    <w:rsid w:val="000A00A9"/>
    <w:rsid w:val="000A1036"/>
    <w:rsid w:val="000A2719"/>
    <w:rsid w:val="000A51A4"/>
    <w:rsid w:val="000C025E"/>
    <w:rsid w:val="000C112B"/>
    <w:rsid w:val="000C22E5"/>
    <w:rsid w:val="000D60D2"/>
    <w:rsid w:val="000E58B7"/>
    <w:rsid w:val="000F4EC4"/>
    <w:rsid w:val="0010752E"/>
    <w:rsid w:val="00107B28"/>
    <w:rsid w:val="001163A8"/>
    <w:rsid w:val="00121974"/>
    <w:rsid w:val="00145421"/>
    <w:rsid w:val="001768D2"/>
    <w:rsid w:val="00191830"/>
    <w:rsid w:val="00194EEC"/>
    <w:rsid w:val="001B22AD"/>
    <w:rsid w:val="001C0C5A"/>
    <w:rsid w:val="001D32BC"/>
    <w:rsid w:val="001F264D"/>
    <w:rsid w:val="00216CE9"/>
    <w:rsid w:val="0023542A"/>
    <w:rsid w:val="00250339"/>
    <w:rsid w:val="00251143"/>
    <w:rsid w:val="00263C22"/>
    <w:rsid w:val="00295AD8"/>
    <w:rsid w:val="002A2A0F"/>
    <w:rsid w:val="002A7BD0"/>
    <w:rsid w:val="002B439B"/>
    <w:rsid w:val="002C4C2C"/>
    <w:rsid w:val="002D4876"/>
    <w:rsid w:val="00305FC2"/>
    <w:rsid w:val="003147B3"/>
    <w:rsid w:val="00327A87"/>
    <w:rsid w:val="00330832"/>
    <w:rsid w:val="00333150"/>
    <w:rsid w:val="00353A1F"/>
    <w:rsid w:val="00363ACA"/>
    <w:rsid w:val="00366FB0"/>
    <w:rsid w:val="003702D6"/>
    <w:rsid w:val="00373FB8"/>
    <w:rsid w:val="00376E73"/>
    <w:rsid w:val="00384EF6"/>
    <w:rsid w:val="00391322"/>
    <w:rsid w:val="003C4398"/>
    <w:rsid w:val="004005CB"/>
    <w:rsid w:val="00411EF3"/>
    <w:rsid w:val="00414429"/>
    <w:rsid w:val="004160DE"/>
    <w:rsid w:val="00453E0A"/>
    <w:rsid w:val="00454A97"/>
    <w:rsid w:val="00463F47"/>
    <w:rsid w:val="004709B4"/>
    <w:rsid w:val="00471097"/>
    <w:rsid w:val="00475692"/>
    <w:rsid w:val="00475BE2"/>
    <w:rsid w:val="004836BC"/>
    <w:rsid w:val="00485C61"/>
    <w:rsid w:val="00491491"/>
    <w:rsid w:val="00494B5A"/>
    <w:rsid w:val="004B2D3B"/>
    <w:rsid w:val="004B41CF"/>
    <w:rsid w:val="004D25E6"/>
    <w:rsid w:val="004D692B"/>
    <w:rsid w:val="004E4DE2"/>
    <w:rsid w:val="00501307"/>
    <w:rsid w:val="00505219"/>
    <w:rsid w:val="005135AA"/>
    <w:rsid w:val="00517171"/>
    <w:rsid w:val="00554EC8"/>
    <w:rsid w:val="00556B46"/>
    <w:rsid w:val="00560625"/>
    <w:rsid w:val="00581009"/>
    <w:rsid w:val="005851BB"/>
    <w:rsid w:val="0059760A"/>
    <w:rsid w:val="005B4E01"/>
    <w:rsid w:val="005C1C4C"/>
    <w:rsid w:val="005C7853"/>
    <w:rsid w:val="005D30BD"/>
    <w:rsid w:val="005E7EC2"/>
    <w:rsid w:val="005F15CD"/>
    <w:rsid w:val="005F3A02"/>
    <w:rsid w:val="005F6D81"/>
    <w:rsid w:val="00604BFA"/>
    <w:rsid w:val="00606ED0"/>
    <w:rsid w:val="0061064F"/>
    <w:rsid w:val="00612A82"/>
    <w:rsid w:val="00695EC2"/>
    <w:rsid w:val="006A61E7"/>
    <w:rsid w:val="006A6671"/>
    <w:rsid w:val="006B7F65"/>
    <w:rsid w:val="006C0AB7"/>
    <w:rsid w:val="006E27C9"/>
    <w:rsid w:val="007053AF"/>
    <w:rsid w:val="00723FB0"/>
    <w:rsid w:val="00736015"/>
    <w:rsid w:val="00737DA7"/>
    <w:rsid w:val="00747504"/>
    <w:rsid w:val="007568F6"/>
    <w:rsid w:val="007627E3"/>
    <w:rsid w:val="00773D79"/>
    <w:rsid w:val="00780AFC"/>
    <w:rsid w:val="0079302C"/>
    <w:rsid w:val="007953AA"/>
    <w:rsid w:val="007C2D57"/>
    <w:rsid w:val="007C4311"/>
    <w:rsid w:val="007C6A00"/>
    <w:rsid w:val="007C723A"/>
    <w:rsid w:val="007D4415"/>
    <w:rsid w:val="007E1C9A"/>
    <w:rsid w:val="007F4A13"/>
    <w:rsid w:val="00801688"/>
    <w:rsid w:val="008016D7"/>
    <w:rsid w:val="00801D73"/>
    <w:rsid w:val="008170C5"/>
    <w:rsid w:val="00823B45"/>
    <w:rsid w:val="0083016F"/>
    <w:rsid w:val="0083635F"/>
    <w:rsid w:val="008403D0"/>
    <w:rsid w:val="0085534D"/>
    <w:rsid w:val="00857283"/>
    <w:rsid w:val="008628FF"/>
    <w:rsid w:val="00862B17"/>
    <w:rsid w:val="00872A3D"/>
    <w:rsid w:val="008901BB"/>
    <w:rsid w:val="008A71F7"/>
    <w:rsid w:val="008E14AB"/>
    <w:rsid w:val="008F25D9"/>
    <w:rsid w:val="008F792D"/>
    <w:rsid w:val="00905F95"/>
    <w:rsid w:val="00913159"/>
    <w:rsid w:val="00916759"/>
    <w:rsid w:val="0093262A"/>
    <w:rsid w:val="00945BF5"/>
    <w:rsid w:val="00946A9C"/>
    <w:rsid w:val="00954ED9"/>
    <w:rsid w:val="0095525F"/>
    <w:rsid w:val="00964350"/>
    <w:rsid w:val="00967C88"/>
    <w:rsid w:val="009728DE"/>
    <w:rsid w:val="00980E9A"/>
    <w:rsid w:val="00985B3D"/>
    <w:rsid w:val="00990019"/>
    <w:rsid w:val="009A34FF"/>
    <w:rsid w:val="009B3550"/>
    <w:rsid w:val="009E3D34"/>
    <w:rsid w:val="009E7C3D"/>
    <w:rsid w:val="00A01214"/>
    <w:rsid w:val="00A154D3"/>
    <w:rsid w:val="00A40900"/>
    <w:rsid w:val="00A428E3"/>
    <w:rsid w:val="00A45A9D"/>
    <w:rsid w:val="00A504C1"/>
    <w:rsid w:val="00A50B16"/>
    <w:rsid w:val="00A7341E"/>
    <w:rsid w:val="00AA0D2E"/>
    <w:rsid w:val="00AA6956"/>
    <w:rsid w:val="00AB6437"/>
    <w:rsid w:val="00AC23E7"/>
    <w:rsid w:val="00AC4196"/>
    <w:rsid w:val="00AC41C3"/>
    <w:rsid w:val="00AC6CEE"/>
    <w:rsid w:val="00AE2F11"/>
    <w:rsid w:val="00B16910"/>
    <w:rsid w:val="00B218CB"/>
    <w:rsid w:val="00B24012"/>
    <w:rsid w:val="00B24649"/>
    <w:rsid w:val="00B452F8"/>
    <w:rsid w:val="00B502B4"/>
    <w:rsid w:val="00B51525"/>
    <w:rsid w:val="00B571B9"/>
    <w:rsid w:val="00B623B0"/>
    <w:rsid w:val="00B8494A"/>
    <w:rsid w:val="00B91B9C"/>
    <w:rsid w:val="00B92E34"/>
    <w:rsid w:val="00BA724B"/>
    <w:rsid w:val="00BB60EC"/>
    <w:rsid w:val="00BD327C"/>
    <w:rsid w:val="00BE2705"/>
    <w:rsid w:val="00BE287E"/>
    <w:rsid w:val="00BE64EE"/>
    <w:rsid w:val="00C04B01"/>
    <w:rsid w:val="00C122EC"/>
    <w:rsid w:val="00C21D7F"/>
    <w:rsid w:val="00C51437"/>
    <w:rsid w:val="00C60505"/>
    <w:rsid w:val="00C655CB"/>
    <w:rsid w:val="00C736CF"/>
    <w:rsid w:val="00C8691B"/>
    <w:rsid w:val="00C869E0"/>
    <w:rsid w:val="00C97C24"/>
    <w:rsid w:val="00CA230E"/>
    <w:rsid w:val="00CB6961"/>
    <w:rsid w:val="00CD0463"/>
    <w:rsid w:val="00CE6C97"/>
    <w:rsid w:val="00CF0B1D"/>
    <w:rsid w:val="00D0272D"/>
    <w:rsid w:val="00D03114"/>
    <w:rsid w:val="00D10AE9"/>
    <w:rsid w:val="00D13761"/>
    <w:rsid w:val="00D33B7C"/>
    <w:rsid w:val="00D33EF7"/>
    <w:rsid w:val="00D435F6"/>
    <w:rsid w:val="00D447E6"/>
    <w:rsid w:val="00D5376D"/>
    <w:rsid w:val="00D53883"/>
    <w:rsid w:val="00D975DB"/>
    <w:rsid w:val="00DC6154"/>
    <w:rsid w:val="00DD0905"/>
    <w:rsid w:val="00DD455C"/>
    <w:rsid w:val="00DD580F"/>
    <w:rsid w:val="00DE1C6C"/>
    <w:rsid w:val="00E02F06"/>
    <w:rsid w:val="00E05C80"/>
    <w:rsid w:val="00E07366"/>
    <w:rsid w:val="00E075BD"/>
    <w:rsid w:val="00E125AA"/>
    <w:rsid w:val="00E1754D"/>
    <w:rsid w:val="00E24CCF"/>
    <w:rsid w:val="00E2690D"/>
    <w:rsid w:val="00E30D3A"/>
    <w:rsid w:val="00E34091"/>
    <w:rsid w:val="00E3688B"/>
    <w:rsid w:val="00E71FF5"/>
    <w:rsid w:val="00E93471"/>
    <w:rsid w:val="00E946B2"/>
    <w:rsid w:val="00EA598A"/>
    <w:rsid w:val="00EB60EE"/>
    <w:rsid w:val="00EC4987"/>
    <w:rsid w:val="00ED34C3"/>
    <w:rsid w:val="00EE7FB2"/>
    <w:rsid w:val="00F11BA5"/>
    <w:rsid w:val="00F3193F"/>
    <w:rsid w:val="00F3639F"/>
    <w:rsid w:val="00F50626"/>
    <w:rsid w:val="00F53512"/>
    <w:rsid w:val="00F57AAE"/>
    <w:rsid w:val="00F61794"/>
    <w:rsid w:val="00F66F01"/>
    <w:rsid w:val="00F674F7"/>
    <w:rsid w:val="00F730A9"/>
    <w:rsid w:val="00F7413B"/>
    <w:rsid w:val="00F93281"/>
    <w:rsid w:val="00FA0A08"/>
    <w:rsid w:val="00FA3377"/>
    <w:rsid w:val="00FA58EB"/>
    <w:rsid w:val="00FA6184"/>
    <w:rsid w:val="00FB48F3"/>
    <w:rsid w:val="00FC3DB9"/>
    <w:rsid w:val="00FE426B"/>
    <w:rsid w:val="00FE69DF"/>
    <w:rsid w:val="00FF12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1B"/>
  </w:style>
  <w:style w:type="paragraph" w:styleId="Titre1">
    <w:name w:val="heading 1"/>
    <w:basedOn w:val="Normal"/>
    <w:link w:val="Titre1Car"/>
    <w:uiPriority w:val="9"/>
    <w:qFormat/>
    <w:rsid w:val="00D10AE9"/>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D10AE9"/>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C0C5A"/>
    <w:pPr>
      <w:tabs>
        <w:tab w:val="center" w:pos="4153"/>
        <w:tab w:val="right" w:pos="8306"/>
      </w:tabs>
    </w:pPr>
  </w:style>
  <w:style w:type="character" w:customStyle="1" w:styleId="PieddepageCar">
    <w:name w:val="Pied de page Car"/>
    <w:basedOn w:val="Policepardfaut"/>
    <w:link w:val="Pieddepage"/>
    <w:uiPriority w:val="99"/>
    <w:rsid w:val="001C0C5A"/>
  </w:style>
  <w:style w:type="character" w:styleId="Numrodepage">
    <w:name w:val="page number"/>
    <w:basedOn w:val="Policepardfaut"/>
    <w:uiPriority w:val="99"/>
    <w:semiHidden/>
    <w:unhideWhenUsed/>
    <w:rsid w:val="001C0C5A"/>
  </w:style>
  <w:style w:type="character" w:styleId="Textedelespacerserv">
    <w:name w:val="Placeholder Text"/>
    <w:basedOn w:val="Policepardfaut"/>
    <w:uiPriority w:val="99"/>
    <w:semiHidden/>
    <w:rsid w:val="00AB6437"/>
    <w:rPr>
      <w:color w:val="808080"/>
    </w:rPr>
  </w:style>
  <w:style w:type="paragraph" w:styleId="Textedebulles">
    <w:name w:val="Balloon Text"/>
    <w:basedOn w:val="Normal"/>
    <w:link w:val="TextedebullesCar"/>
    <w:uiPriority w:val="99"/>
    <w:semiHidden/>
    <w:unhideWhenUsed/>
    <w:rsid w:val="00AB6437"/>
    <w:rPr>
      <w:rFonts w:ascii="Lucida Grande" w:hAnsi="Lucida Grande"/>
      <w:sz w:val="18"/>
      <w:szCs w:val="18"/>
    </w:rPr>
  </w:style>
  <w:style w:type="character" w:customStyle="1" w:styleId="TextedebullesCar">
    <w:name w:val="Texte de bulles Car"/>
    <w:basedOn w:val="Policepardfaut"/>
    <w:link w:val="Textedebulles"/>
    <w:uiPriority w:val="99"/>
    <w:semiHidden/>
    <w:rsid w:val="00AB6437"/>
    <w:rPr>
      <w:rFonts w:ascii="Lucida Grande" w:hAnsi="Lucida Grande"/>
      <w:sz w:val="18"/>
      <w:szCs w:val="18"/>
    </w:rPr>
  </w:style>
  <w:style w:type="paragraph" w:styleId="Paragraphedeliste">
    <w:name w:val="List Paragraph"/>
    <w:basedOn w:val="Normal"/>
    <w:uiPriority w:val="34"/>
    <w:qFormat/>
    <w:rsid w:val="00AB6437"/>
    <w:pPr>
      <w:ind w:left="720"/>
      <w:contextualSpacing/>
    </w:pPr>
  </w:style>
  <w:style w:type="table" w:styleId="Grilledutableau">
    <w:name w:val="Table Grid"/>
    <w:basedOn w:val="TableauNormal"/>
    <w:uiPriority w:val="59"/>
    <w:rsid w:val="00AB6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949E4"/>
    <w:pPr>
      <w:tabs>
        <w:tab w:val="center" w:pos="4153"/>
        <w:tab w:val="right" w:pos="8306"/>
      </w:tabs>
    </w:pPr>
  </w:style>
  <w:style w:type="character" w:customStyle="1" w:styleId="En-tteCar">
    <w:name w:val="En-tête Car"/>
    <w:basedOn w:val="Policepardfaut"/>
    <w:link w:val="En-tte"/>
    <w:uiPriority w:val="99"/>
    <w:rsid w:val="000949E4"/>
  </w:style>
  <w:style w:type="character" w:customStyle="1" w:styleId="Titre1Car">
    <w:name w:val="Titre 1 Car"/>
    <w:basedOn w:val="Policepardfaut"/>
    <w:link w:val="Titre1"/>
    <w:uiPriority w:val="9"/>
    <w:rsid w:val="00D10AE9"/>
    <w:rPr>
      <w:rFonts w:ascii="Times" w:hAnsi="Times"/>
      <w:b/>
      <w:bCs/>
      <w:kern w:val="36"/>
      <w:sz w:val="48"/>
      <w:szCs w:val="48"/>
    </w:rPr>
  </w:style>
  <w:style w:type="character" w:customStyle="1" w:styleId="Titre3Car">
    <w:name w:val="Titre 3 Car"/>
    <w:basedOn w:val="Policepardfaut"/>
    <w:link w:val="Titre3"/>
    <w:uiPriority w:val="9"/>
    <w:rsid w:val="00D10AE9"/>
    <w:rPr>
      <w:rFonts w:ascii="Times" w:hAnsi="Times"/>
      <w:b/>
      <w:bCs/>
      <w:sz w:val="27"/>
      <w:szCs w:val="27"/>
    </w:rPr>
  </w:style>
  <w:style w:type="character" w:styleId="Lienhypertexte">
    <w:name w:val="Hyperlink"/>
    <w:basedOn w:val="Policepardfaut"/>
    <w:uiPriority w:val="99"/>
    <w:semiHidden/>
    <w:unhideWhenUsed/>
    <w:rsid w:val="00D10AE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0AE9"/>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D10AE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0C5A"/>
    <w:pPr>
      <w:tabs>
        <w:tab w:val="center" w:pos="4153"/>
        <w:tab w:val="right" w:pos="8306"/>
      </w:tabs>
    </w:pPr>
  </w:style>
  <w:style w:type="character" w:customStyle="1" w:styleId="FooterChar">
    <w:name w:val="Footer Char"/>
    <w:basedOn w:val="DefaultParagraphFont"/>
    <w:link w:val="Footer"/>
    <w:uiPriority w:val="99"/>
    <w:rsid w:val="001C0C5A"/>
  </w:style>
  <w:style w:type="character" w:styleId="PageNumber">
    <w:name w:val="page number"/>
    <w:basedOn w:val="DefaultParagraphFont"/>
    <w:uiPriority w:val="99"/>
    <w:semiHidden/>
    <w:unhideWhenUsed/>
    <w:rsid w:val="001C0C5A"/>
  </w:style>
  <w:style w:type="character" w:styleId="PlaceholderText">
    <w:name w:val="Placeholder Text"/>
    <w:basedOn w:val="DefaultParagraphFont"/>
    <w:uiPriority w:val="99"/>
    <w:semiHidden/>
    <w:rsid w:val="00AB6437"/>
    <w:rPr>
      <w:color w:val="808080"/>
    </w:rPr>
  </w:style>
  <w:style w:type="paragraph" w:styleId="BalloonText">
    <w:name w:val="Balloon Text"/>
    <w:basedOn w:val="Normal"/>
    <w:link w:val="BalloonTextChar"/>
    <w:uiPriority w:val="99"/>
    <w:semiHidden/>
    <w:unhideWhenUsed/>
    <w:rsid w:val="00AB6437"/>
    <w:rPr>
      <w:rFonts w:ascii="Lucida Grande" w:hAnsi="Lucida Grande"/>
      <w:sz w:val="18"/>
      <w:szCs w:val="18"/>
    </w:rPr>
  </w:style>
  <w:style w:type="character" w:customStyle="1" w:styleId="BalloonTextChar">
    <w:name w:val="Balloon Text Char"/>
    <w:basedOn w:val="DefaultParagraphFont"/>
    <w:link w:val="BalloonText"/>
    <w:uiPriority w:val="99"/>
    <w:semiHidden/>
    <w:rsid w:val="00AB6437"/>
    <w:rPr>
      <w:rFonts w:ascii="Lucida Grande" w:hAnsi="Lucida Grande"/>
      <w:sz w:val="18"/>
      <w:szCs w:val="18"/>
    </w:rPr>
  </w:style>
  <w:style w:type="paragraph" w:styleId="ListParagraph">
    <w:name w:val="List Paragraph"/>
    <w:basedOn w:val="Normal"/>
    <w:uiPriority w:val="34"/>
    <w:qFormat/>
    <w:rsid w:val="00AB6437"/>
    <w:pPr>
      <w:ind w:left="720"/>
      <w:contextualSpacing/>
    </w:pPr>
  </w:style>
  <w:style w:type="table" w:styleId="TableGrid">
    <w:name w:val="Table Grid"/>
    <w:basedOn w:val="TableNormal"/>
    <w:uiPriority w:val="59"/>
    <w:rsid w:val="00AB6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49E4"/>
    <w:pPr>
      <w:tabs>
        <w:tab w:val="center" w:pos="4153"/>
        <w:tab w:val="right" w:pos="8306"/>
      </w:tabs>
    </w:pPr>
  </w:style>
  <w:style w:type="character" w:customStyle="1" w:styleId="HeaderChar">
    <w:name w:val="Header Char"/>
    <w:basedOn w:val="DefaultParagraphFont"/>
    <w:link w:val="Header"/>
    <w:uiPriority w:val="99"/>
    <w:rsid w:val="000949E4"/>
  </w:style>
  <w:style w:type="character" w:customStyle="1" w:styleId="Heading1Char">
    <w:name w:val="Heading 1 Char"/>
    <w:basedOn w:val="DefaultParagraphFont"/>
    <w:link w:val="Heading1"/>
    <w:uiPriority w:val="9"/>
    <w:rsid w:val="00D10AE9"/>
    <w:rPr>
      <w:rFonts w:ascii="Times" w:hAnsi="Times"/>
      <w:b/>
      <w:bCs/>
      <w:kern w:val="36"/>
      <w:sz w:val="48"/>
      <w:szCs w:val="48"/>
    </w:rPr>
  </w:style>
  <w:style w:type="character" w:customStyle="1" w:styleId="Heading3Char">
    <w:name w:val="Heading 3 Char"/>
    <w:basedOn w:val="DefaultParagraphFont"/>
    <w:link w:val="Heading3"/>
    <w:uiPriority w:val="9"/>
    <w:rsid w:val="00D10AE9"/>
    <w:rPr>
      <w:rFonts w:ascii="Times" w:hAnsi="Times"/>
      <w:b/>
      <w:bCs/>
      <w:sz w:val="27"/>
      <w:szCs w:val="27"/>
    </w:rPr>
  </w:style>
  <w:style w:type="character" w:styleId="Hyperlink">
    <w:name w:val="Hyperlink"/>
    <w:basedOn w:val="DefaultParagraphFont"/>
    <w:uiPriority w:val="99"/>
    <w:semiHidden/>
    <w:unhideWhenUsed/>
    <w:rsid w:val="00D10AE9"/>
    <w:rPr>
      <w:color w:val="0000FF"/>
      <w:u w:val="single"/>
    </w:rPr>
  </w:style>
</w:styles>
</file>

<file path=word/webSettings.xml><?xml version="1.0" encoding="utf-8"?>
<w:webSettings xmlns:r="http://schemas.openxmlformats.org/officeDocument/2006/relationships" xmlns:w="http://schemas.openxmlformats.org/wordprocessingml/2006/main">
  <w:divs>
    <w:div w:id="192304939">
      <w:bodyDiv w:val="1"/>
      <w:marLeft w:val="0"/>
      <w:marRight w:val="0"/>
      <w:marTop w:val="0"/>
      <w:marBottom w:val="0"/>
      <w:divBdr>
        <w:top w:val="none" w:sz="0" w:space="0" w:color="auto"/>
        <w:left w:val="none" w:sz="0" w:space="0" w:color="auto"/>
        <w:bottom w:val="none" w:sz="0" w:space="0" w:color="auto"/>
        <w:right w:val="none" w:sz="0" w:space="0" w:color="auto"/>
      </w:divBdr>
    </w:div>
    <w:div w:id="557472659">
      <w:bodyDiv w:val="1"/>
      <w:marLeft w:val="0"/>
      <w:marRight w:val="0"/>
      <w:marTop w:val="0"/>
      <w:marBottom w:val="0"/>
      <w:divBdr>
        <w:top w:val="none" w:sz="0" w:space="0" w:color="auto"/>
        <w:left w:val="none" w:sz="0" w:space="0" w:color="auto"/>
        <w:bottom w:val="none" w:sz="0" w:space="0" w:color="auto"/>
        <w:right w:val="none" w:sz="0" w:space="0" w:color="auto"/>
      </w:divBdr>
    </w:div>
    <w:div w:id="1021933472">
      <w:bodyDiv w:val="1"/>
      <w:marLeft w:val="0"/>
      <w:marRight w:val="0"/>
      <w:marTop w:val="0"/>
      <w:marBottom w:val="0"/>
      <w:divBdr>
        <w:top w:val="none" w:sz="0" w:space="0" w:color="auto"/>
        <w:left w:val="none" w:sz="0" w:space="0" w:color="auto"/>
        <w:bottom w:val="none" w:sz="0" w:space="0" w:color="auto"/>
        <w:right w:val="none" w:sz="0" w:space="0" w:color="auto"/>
      </w:divBdr>
    </w:div>
    <w:div w:id="1294822943">
      <w:bodyDiv w:val="1"/>
      <w:marLeft w:val="0"/>
      <w:marRight w:val="0"/>
      <w:marTop w:val="0"/>
      <w:marBottom w:val="0"/>
      <w:divBdr>
        <w:top w:val="none" w:sz="0" w:space="0" w:color="auto"/>
        <w:left w:val="none" w:sz="0" w:space="0" w:color="auto"/>
        <w:bottom w:val="none" w:sz="0" w:space="0" w:color="auto"/>
        <w:right w:val="none" w:sz="0" w:space="0" w:color="auto"/>
      </w:divBdr>
    </w:div>
    <w:div w:id="1472945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E9CE-4777-459A-BB3F-462358B9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1396</Words>
  <Characters>7679</Characters>
  <Application>Microsoft Office Word</Application>
  <DocSecurity>0</DocSecurity>
  <Lines>63</Lines>
  <Paragraphs>18</Paragraphs>
  <ScaleCrop>false</ScaleCrop>
  <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Arene</dc:creator>
  <cp:lastModifiedBy>Nathalie Rodriguez</cp:lastModifiedBy>
  <cp:revision>3</cp:revision>
  <cp:lastPrinted>2015-09-06T16:55:00Z</cp:lastPrinted>
  <dcterms:created xsi:type="dcterms:W3CDTF">2017-06-05T08:34:00Z</dcterms:created>
  <dcterms:modified xsi:type="dcterms:W3CDTF">2017-09-30T14:36:00Z</dcterms:modified>
</cp:coreProperties>
</file>