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D73A6" w14:textId="77777777" w:rsidR="00FE5B02" w:rsidRPr="00754D09" w:rsidRDefault="00FE5B02" w:rsidP="00FE5B02">
      <w:pPr>
        <w:pageBreakBefore/>
        <w:jc w:val="center"/>
        <w:rPr>
          <w:rFonts w:ascii="Arial" w:hAnsi="Arial" w:cs="Arial"/>
          <w:b/>
          <w:sz w:val="22"/>
          <w:u w:val="single"/>
        </w:rPr>
      </w:pPr>
      <w:r w:rsidRPr="00754D09">
        <w:rPr>
          <w:rFonts w:ascii="Arial" w:hAnsi="Arial" w:cs="Arial"/>
          <w:b/>
          <w:i/>
          <w:sz w:val="22"/>
          <w:u w:val="single"/>
        </w:rPr>
        <w:t>ANNEXE</w:t>
      </w:r>
      <w:r w:rsidRPr="00754D09">
        <w:rPr>
          <w:rFonts w:ascii="Arial" w:hAnsi="Arial" w:cs="Arial"/>
          <w:b/>
          <w:sz w:val="22"/>
          <w:u w:val="single"/>
        </w:rPr>
        <w:t xml:space="preserve"> III -1 : Document de préparation au déroulement de l’épreuve E22</w:t>
      </w:r>
    </w:p>
    <w:p w14:paraId="0CEA7F0D" w14:textId="77777777" w:rsidR="00FE5B02" w:rsidRPr="00754D09" w:rsidRDefault="00FE5B02" w:rsidP="00FE5B0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1"/>
        <w:gridCol w:w="1716"/>
        <w:gridCol w:w="3585"/>
      </w:tblGrid>
      <w:tr w:rsidR="00FE5B02" w:rsidRPr="00754D09" w14:paraId="1CCCE3A6" w14:textId="77777777" w:rsidTr="00780EC6">
        <w:trPr>
          <w:cantSplit/>
          <w:trHeight w:val="536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BDBD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BTS Services informatiques aux organisations</w:t>
            </w:r>
          </w:p>
          <w:p w14:paraId="1F33AEFD" w14:textId="09434342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 xml:space="preserve">Session </w:t>
            </w:r>
            <w:proofErr w:type="gramStart"/>
            <w:r w:rsidRPr="00754D09">
              <w:rPr>
                <w:rFonts w:ascii="Arial" w:hAnsi="Arial" w:cs="Arial"/>
                <w:b/>
              </w:rPr>
              <w:t>20 .</w:t>
            </w:r>
            <w:proofErr w:type="gramEnd"/>
            <w:r w:rsidRPr="00754D09">
              <w:rPr>
                <w:rFonts w:ascii="Arial" w:hAnsi="Arial" w:cs="Arial"/>
                <w:b/>
              </w:rPr>
              <w:t xml:space="preserve"> . </w:t>
            </w:r>
          </w:p>
        </w:tc>
      </w:tr>
      <w:tr w:rsidR="00FE5B02" w:rsidRPr="00754D09" w14:paraId="159BB0B0" w14:textId="77777777" w:rsidTr="00780EC6">
        <w:trPr>
          <w:cantSplit/>
          <w:trHeight w:val="536"/>
        </w:trPr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1292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E22 – Algorithmique appliquée</w:t>
            </w:r>
          </w:p>
          <w:p w14:paraId="4A435EE1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Coefficient 1</w:t>
            </w:r>
          </w:p>
        </w:tc>
      </w:tr>
      <w:tr w:rsidR="00FE5B02" w:rsidRPr="00754D09" w14:paraId="7DBDE622" w14:textId="77777777" w:rsidTr="00780EC6">
        <w:trPr>
          <w:cantSplit/>
          <w:trHeight w:val="536"/>
        </w:trPr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0657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SITUATION PROBLÈME</w:t>
            </w:r>
          </w:p>
        </w:tc>
      </w:tr>
      <w:tr w:rsidR="00FE5B02" w:rsidRPr="00754D09" w14:paraId="0F2D8DB5" w14:textId="77777777" w:rsidTr="00780EC6">
        <w:trPr>
          <w:cantSplit/>
          <w:trHeight w:val="536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9ED5" w14:textId="779C4066" w:rsidR="00FE5B02" w:rsidRPr="00754D09" w:rsidRDefault="00FE5B02" w:rsidP="00780EC6">
            <w:pPr>
              <w:tabs>
                <w:tab w:val="left" w:pos="3906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 xml:space="preserve">Épreuve ponctuelle         </w:t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  <w:r w:rsidRPr="00754D09">
              <w:rPr>
                <w:rFonts w:ascii="Arial" w:hAnsi="Arial" w:cs="Arial"/>
                <w:b/>
                <w:sz w:val="22"/>
              </w:rPr>
              <w:tab/>
              <w:t xml:space="preserve">   </w:t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3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5495" w14:textId="77777777" w:rsidR="00FE5B02" w:rsidRPr="00754D09" w:rsidRDefault="00FE5B02" w:rsidP="00FE5B02">
            <w:pPr>
              <w:tabs>
                <w:tab w:val="left" w:pos="3990"/>
              </w:tabs>
              <w:snapToGrid w:val="0"/>
              <w:spacing w:before="120" w:after="120"/>
              <w:ind w:left="207"/>
              <w:rPr>
                <w:rFonts w:ascii="Arial" w:hAnsi="Arial" w:cs="Arial"/>
                <w:b/>
                <w:sz w:val="22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>Contrôle en cours de formation</w:t>
            </w:r>
            <w:r w:rsidRPr="00754D09">
              <w:rPr>
                <w:rFonts w:ascii="Arial" w:hAnsi="Arial" w:cs="Arial"/>
                <w:b/>
                <w:sz w:val="22"/>
              </w:rPr>
              <w:tab/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E5B02" w:rsidRPr="00754D09" w14:paraId="683BD34E" w14:textId="77777777" w:rsidTr="00780EC6">
        <w:trPr>
          <w:cantSplit/>
          <w:trHeight w:val="536"/>
        </w:trPr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075C" w14:textId="2DA58957" w:rsidR="00FE5B02" w:rsidRPr="00754D09" w:rsidRDefault="00FE5B02" w:rsidP="00780EC6">
            <w:pPr>
              <w:tabs>
                <w:tab w:val="left" w:pos="3906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 xml:space="preserve">PARCOURS SISR            </w:t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  <w:r w:rsidRPr="00754D09">
              <w:rPr>
                <w:rFonts w:ascii="Arial" w:hAnsi="Arial" w:cs="Arial"/>
                <w:b/>
                <w:sz w:val="22"/>
              </w:rPr>
              <w:tab/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3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2D84" w14:textId="77777777" w:rsidR="00FE5B02" w:rsidRPr="00754D09" w:rsidRDefault="00FE5B02" w:rsidP="00FE5B02">
            <w:pPr>
              <w:tabs>
                <w:tab w:val="left" w:pos="3990"/>
              </w:tabs>
              <w:snapToGrid w:val="0"/>
              <w:spacing w:before="120" w:after="120"/>
              <w:ind w:left="207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>PARCOURS SLAM</w:t>
            </w:r>
            <w:r w:rsidRPr="00754D09">
              <w:rPr>
                <w:rFonts w:ascii="Arial" w:hAnsi="Arial" w:cs="Arial"/>
                <w:b/>
                <w:sz w:val="22"/>
              </w:rPr>
              <w:tab/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E5B02" w:rsidRPr="00754D09" w14:paraId="4C7E4A74" w14:textId="77777777" w:rsidTr="00780EC6">
        <w:trPr>
          <w:cantSplit/>
          <w:trHeight w:val="745"/>
        </w:trPr>
        <w:tc>
          <w:tcPr>
            <w:tcW w:w="54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63392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NOM et prénom du candidat</w:t>
            </w:r>
            <w:r w:rsidRPr="00754D09">
              <w:rPr>
                <w:rStyle w:val="Caractresdenotedebasdepage"/>
                <w:rFonts w:ascii="Arial" w:hAnsi="Arial" w:cs="Arial"/>
                <w:b/>
                <w:sz w:val="20"/>
              </w:rPr>
              <w:footnoteReference w:id="1"/>
            </w:r>
            <w:r w:rsidRPr="00754D09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069558E3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7F9EB5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F85FF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754D09">
              <w:rPr>
                <w:rFonts w:ascii="Arial" w:hAnsi="Arial" w:cs="Arial"/>
                <w:b/>
                <w:sz w:val="20"/>
                <w:lang w:val="en-GB"/>
              </w:rPr>
              <w:t>N° JURY </w:t>
            </w:r>
            <w:r w:rsidRPr="00754D09">
              <w:rPr>
                <w:rStyle w:val="Caractresdenotedebasdepage"/>
                <w:rFonts w:ascii="Arial" w:hAnsi="Arial" w:cs="Arial"/>
                <w:b/>
                <w:sz w:val="20"/>
                <w:lang w:val="en-GB"/>
              </w:rPr>
              <w:footnoteReference w:id="2"/>
            </w:r>
            <w:r w:rsidRPr="00754D09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5F867B3E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32E4B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E5B02" w:rsidRPr="00754D09" w14:paraId="65C0763B" w14:textId="77777777" w:rsidTr="00780EC6">
        <w:trPr>
          <w:cantSplit/>
          <w:trHeight w:val="495"/>
        </w:trPr>
        <w:tc>
          <w:tcPr>
            <w:tcW w:w="54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208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754D09">
              <w:rPr>
                <w:rFonts w:ascii="Arial" w:hAnsi="Arial" w:cs="Arial"/>
                <w:b/>
                <w:sz w:val="20"/>
                <w:lang w:val="en-GB"/>
              </w:rPr>
              <w:t xml:space="preserve">N° </w:t>
            </w:r>
            <w:proofErr w:type="spellStart"/>
            <w:r w:rsidRPr="00754D09">
              <w:rPr>
                <w:rFonts w:ascii="Arial" w:hAnsi="Arial" w:cs="Arial"/>
                <w:b/>
                <w:sz w:val="20"/>
                <w:lang w:val="en-GB"/>
              </w:rPr>
              <w:t>candidat</w:t>
            </w:r>
            <w:proofErr w:type="spellEnd"/>
            <w:r w:rsidRPr="00754D09">
              <w:rPr>
                <w:rStyle w:val="Caractresdenotedebasdepage"/>
                <w:rFonts w:ascii="Arial" w:hAnsi="Arial" w:cs="Arial"/>
                <w:b/>
                <w:sz w:val="20"/>
                <w:lang w:val="en-GB"/>
              </w:rPr>
              <w:footnoteReference w:id="3"/>
            </w:r>
            <w:proofErr w:type="gramStart"/>
            <w:r w:rsidRPr="00754D09">
              <w:rPr>
                <w:rFonts w:ascii="Arial" w:hAnsi="Arial" w:cs="Arial"/>
                <w:b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3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B375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Date :</w:t>
            </w:r>
          </w:p>
        </w:tc>
      </w:tr>
      <w:tr w:rsidR="00FE5B02" w:rsidRPr="00754D09" w14:paraId="7AFFE6BF" w14:textId="77777777" w:rsidTr="00780EC6">
        <w:trPr>
          <w:cantSplit/>
          <w:trHeight w:val="495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4009" w14:textId="66A57636" w:rsidR="00FE5B02" w:rsidRPr="00754D09" w:rsidRDefault="00FE5B02" w:rsidP="00FE5B02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Intitulé court de la situation problème proposée</w:t>
            </w:r>
          </w:p>
          <w:p w14:paraId="3E505716" w14:textId="7407FE36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  <w:r w:rsidRPr="00754D09">
              <w:rPr>
                <w:rFonts w:ascii="Arial" w:hAnsi="Arial" w:cs="Arial"/>
                <w:sz w:val="22"/>
                <w:szCs w:val="28"/>
              </w:rPr>
              <w:t xml:space="preserve">Sujet : </w:t>
            </w:r>
            <w:r w:rsidR="00780EC6" w:rsidRPr="00754D09">
              <w:rPr>
                <w:rFonts w:ascii="Arial" w:hAnsi="Arial" w:cs="Arial"/>
                <w:sz w:val="22"/>
                <w:szCs w:val="28"/>
              </w:rPr>
              <w:t>Bataille</w:t>
            </w:r>
          </w:p>
          <w:p w14:paraId="2B29BB3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E5B02" w:rsidRPr="00754D09" w14:paraId="74B59B41" w14:textId="77777777" w:rsidTr="00780EC6">
        <w:trPr>
          <w:cantSplit/>
          <w:trHeight w:val="495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2F50" w14:textId="74E11270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Consignes</w:t>
            </w:r>
          </w:p>
          <w:p w14:paraId="40D7E8B4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360716A9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48FD1FFE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5BFFC218" w14:textId="77777777" w:rsidR="00FE5B02" w:rsidRPr="00754D09" w:rsidRDefault="00FE5B02" w:rsidP="00FE5B02">
            <w:pPr>
              <w:rPr>
                <w:rFonts w:ascii="Arial" w:hAnsi="Arial" w:cs="Arial"/>
                <w:sz w:val="22"/>
                <w:szCs w:val="28"/>
              </w:rPr>
            </w:pPr>
          </w:p>
          <w:p w14:paraId="7DC5E92F" w14:textId="0EDFE063" w:rsidR="00FE5B02" w:rsidRPr="00754D09" w:rsidRDefault="00780EC6" w:rsidP="00780EC6">
            <w:pPr>
              <w:pStyle w:val="ListParagraph"/>
              <w:numPr>
                <w:ilvl w:val="0"/>
                <w:numId w:val="35"/>
              </w:numPr>
              <w:suppressAutoHyphens w:val="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754D09">
              <w:rPr>
                <w:rFonts w:ascii="Arial" w:hAnsi="Arial" w:cs="Arial"/>
                <w:sz w:val="22"/>
                <w:szCs w:val="28"/>
              </w:rPr>
              <w:t>Comprendre et interpréter un algorithme écrit en pseudo-code.</w:t>
            </w:r>
          </w:p>
          <w:p w14:paraId="2C8FA171" w14:textId="77777777" w:rsidR="00FE5B02" w:rsidRPr="00754D09" w:rsidRDefault="00FE5B02" w:rsidP="00FE5B02">
            <w:pPr>
              <w:rPr>
                <w:rFonts w:ascii="Arial" w:hAnsi="Arial" w:cs="Arial"/>
                <w:sz w:val="22"/>
                <w:szCs w:val="28"/>
              </w:rPr>
            </w:pPr>
          </w:p>
          <w:p w14:paraId="1D313F26" w14:textId="48A6FF9C" w:rsidR="00FE5B02" w:rsidRPr="00754D09" w:rsidRDefault="00FE5B02" w:rsidP="00780EC6">
            <w:pPr>
              <w:pStyle w:val="ListParagraph"/>
              <w:numPr>
                <w:ilvl w:val="0"/>
                <w:numId w:val="35"/>
              </w:numPr>
              <w:suppressAutoHyphens w:val="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754D09">
              <w:rPr>
                <w:rFonts w:ascii="Arial" w:hAnsi="Arial" w:cs="Arial"/>
                <w:sz w:val="22"/>
                <w:szCs w:val="28"/>
              </w:rPr>
              <w:t>É</w:t>
            </w:r>
            <w:r w:rsidR="00780EC6" w:rsidRPr="00754D09">
              <w:rPr>
                <w:rFonts w:ascii="Arial" w:hAnsi="Arial" w:cs="Arial"/>
                <w:sz w:val="22"/>
                <w:szCs w:val="28"/>
              </w:rPr>
              <w:t>crire en pseudo-code un algorithme qui répartit les valeurs d’une liste / d’un tableau entre deux joueurs.</w:t>
            </w:r>
          </w:p>
          <w:p w14:paraId="798D5030" w14:textId="77777777" w:rsidR="00780EC6" w:rsidRPr="00754D09" w:rsidRDefault="00780EC6" w:rsidP="00780EC6">
            <w:pPr>
              <w:suppressAutoHyphens w:val="0"/>
              <w:rPr>
                <w:rFonts w:ascii="Arial" w:hAnsi="Arial" w:cs="Arial"/>
                <w:sz w:val="22"/>
                <w:szCs w:val="28"/>
              </w:rPr>
            </w:pPr>
          </w:p>
          <w:p w14:paraId="6146D187" w14:textId="6F4F305C" w:rsidR="00780EC6" w:rsidRPr="00754D09" w:rsidRDefault="00780EC6" w:rsidP="00780EC6">
            <w:pPr>
              <w:pStyle w:val="ListParagraph"/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sz w:val="22"/>
                <w:szCs w:val="28"/>
              </w:rPr>
            </w:pPr>
            <w:r w:rsidRPr="00754D09">
              <w:rPr>
                <w:rFonts w:ascii="Arial" w:hAnsi="Arial" w:cs="Arial"/>
                <w:sz w:val="22"/>
                <w:szCs w:val="28"/>
              </w:rPr>
              <w:t>Écrire en pseudo-code un algorithme qui simule le jeu décrit et compte le score de chaque joueur.</w:t>
            </w:r>
          </w:p>
          <w:p w14:paraId="05505925" w14:textId="77777777" w:rsidR="00FE5B02" w:rsidRPr="00754D09" w:rsidRDefault="00FE5B02" w:rsidP="00FE5B02">
            <w:pPr>
              <w:rPr>
                <w:rFonts w:ascii="Arial" w:hAnsi="Arial" w:cs="Arial"/>
                <w:sz w:val="22"/>
                <w:szCs w:val="28"/>
              </w:rPr>
            </w:pPr>
          </w:p>
          <w:p w14:paraId="10A2F55C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AEF7B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53241A9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40DD38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178A16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8DBE7EA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5CDF70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0F4A6F3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E5B02" w:rsidRPr="00754D09" w14:paraId="7A934232" w14:textId="77777777" w:rsidTr="00780EC6">
        <w:trPr>
          <w:cantSplit/>
          <w:trHeight w:val="495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0ADD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Documents ou composants fournis</w:t>
            </w:r>
          </w:p>
          <w:p w14:paraId="6413AA7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80AEEA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C32C9D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5F7D15" w14:textId="77777777" w:rsidR="00FE5B02" w:rsidRPr="00754D09" w:rsidRDefault="00FE5B02" w:rsidP="00FE5B02">
      <w:pPr>
        <w:jc w:val="both"/>
        <w:rPr>
          <w:rFonts w:ascii="Arial" w:hAnsi="Arial" w:cs="Arial"/>
          <w:i/>
          <w:sz w:val="22"/>
        </w:rPr>
      </w:pPr>
      <w:r w:rsidRPr="00754D09">
        <w:rPr>
          <w:rFonts w:ascii="Arial" w:hAnsi="Arial" w:cs="Arial"/>
          <w:i/>
          <w:sz w:val="22"/>
        </w:rPr>
        <w:t xml:space="preserve">Au cours de l’épreuve, le candidat est autorisé à utiliser les ressources électroniques disponibles dans le centre d’examen à l’exception de tout service d’échanges synchrones ou asynchrones avec un tiers. Il est informé que l’ensemble des connexions réalisées </w:t>
      </w:r>
      <w:proofErr w:type="gramStart"/>
      <w:r w:rsidRPr="00754D09">
        <w:rPr>
          <w:rFonts w:ascii="Arial" w:hAnsi="Arial" w:cs="Arial"/>
          <w:i/>
          <w:sz w:val="22"/>
        </w:rPr>
        <w:t>peuvent</w:t>
      </w:r>
      <w:proofErr w:type="gramEnd"/>
      <w:r w:rsidRPr="00754D09">
        <w:rPr>
          <w:rFonts w:ascii="Arial" w:hAnsi="Arial" w:cs="Arial"/>
          <w:i/>
          <w:sz w:val="22"/>
        </w:rPr>
        <w:t xml:space="preserve"> faire l’objet d’un contrôle par la commission d’interrogation.</w:t>
      </w:r>
    </w:p>
    <w:p w14:paraId="304E97D3" w14:textId="77777777" w:rsidR="00FE5B02" w:rsidRPr="00754D09" w:rsidRDefault="00FE5B02" w:rsidP="00FE5B02">
      <w:pPr>
        <w:pageBreakBefore/>
        <w:jc w:val="center"/>
        <w:rPr>
          <w:rFonts w:ascii="Arial" w:hAnsi="Arial" w:cs="Arial"/>
          <w:b/>
          <w:sz w:val="22"/>
          <w:u w:val="single"/>
        </w:rPr>
      </w:pPr>
      <w:r w:rsidRPr="00754D09">
        <w:rPr>
          <w:rFonts w:ascii="Arial" w:hAnsi="Arial" w:cs="Arial"/>
          <w:b/>
          <w:i/>
          <w:sz w:val="22"/>
          <w:u w:val="single"/>
        </w:rPr>
        <w:lastRenderedPageBreak/>
        <w:t>ANNEXE</w:t>
      </w:r>
      <w:r w:rsidRPr="00754D09">
        <w:rPr>
          <w:rFonts w:ascii="Arial" w:hAnsi="Arial" w:cs="Arial"/>
          <w:b/>
          <w:sz w:val="22"/>
          <w:u w:val="single"/>
        </w:rPr>
        <w:t xml:space="preserve"> III -2 : grille d’aide à l’évaluation de l’épreuve E22 (recto)</w:t>
      </w:r>
    </w:p>
    <w:p w14:paraId="5223439B" w14:textId="77777777" w:rsidR="00FE5B02" w:rsidRPr="00754D09" w:rsidRDefault="00FE5B02" w:rsidP="00FE5B02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6"/>
        <w:gridCol w:w="916"/>
        <w:gridCol w:w="1000"/>
        <w:gridCol w:w="992"/>
        <w:gridCol w:w="850"/>
        <w:gridCol w:w="850"/>
      </w:tblGrid>
      <w:tr w:rsidR="00FE5B02" w:rsidRPr="00754D09" w14:paraId="07BFE214" w14:textId="77777777" w:rsidTr="00780EC6">
        <w:trPr>
          <w:cantSplit/>
          <w:trHeight w:val="567"/>
          <w:jc w:val="center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75DD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BTS Services informatiques aux organisations</w:t>
            </w:r>
          </w:p>
          <w:p w14:paraId="56E76FFB" w14:textId="25216165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 xml:space="preserve">Session </w:t>
            </w:r>
            <w:proofErr w:type="gramStart"/>
            <w:r w:rsidRPr="00754D09">
              <w:rPr>
                <w:rFonts w:ascii="Arial" w:hAnsi="Arial" w:cs="Arial"/>
                <w:b/>
              </w:rPr>
              <w:t>20 .</w:t>
            </w:r>
            <w:proofErr w:type="gramEnd"/>
            <w:r w:rsidRPr="00754D09">
              <w:rPr>
                <w:rFonts w:ascii="Arial" w:hAnsi="Arial" w:cs="Arial"/>
                <w:b/>
              </w:rPr>
              <w:t xml:space="preserve"> . </w:t>
            </w:r>
          </w:p>
        </w:tc>
      </w:tr>
      <w:tr w:rsidR="00FE5B02" w:rsidRPr="00754D09" w14:paraId="40636ECE" w14:textId="77777777" w:rsidTr="00780EC6">
        <w:trPr>
          <w:cantSplit/>
          <w:trHeight w:val="567"/>
          <w:jc w:val="center"/>
        </w:trPr>
        <w:tc>
          <w:tcPr>
            <w:tcW w:w="90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D056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E22 – Algorithmique appliquée</w:t>
            </w:r>
          </w:p>
          <w:p w14:paraId="2255607D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Coefficient 1</w:t>
            </w:r>
          </w:p>
        </w:tc>
      </w:tr>
      <w:tr w:rsidR="00FE5B02" w:rsidRPr="00754D09" w14:paraId="53D59469" w14:textId="77777777" w:rsidTr="00780EC6">
        <w:trPr>
          <w:cantSplit/>
          <w:trHeight w:val="454"/>
          <w:jc w:val="center"/>
        </w:trPr>
        <w:tc>
          <w:tcPr>
            <w:tcW w:w="4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B50B" w14:textId="77777777" w:rsidR="00FE5B02" w:rsidRPr="00754D09" w:rsidRDefault="00FE5B02" w:rsidP="00780EC6">
            <w:pPr>
              <w:tabs>
                <w:tab w:val="left" w:pos="3706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>Épreuve ponctuelle</w:t>
            </w:r>
            <w:r w:rsidRPr="00754D09">
              <w:rPr>
                <w:rFonts w:ascii="Arial" w:hAnsi="Arial" w:cs="Arial"/>
                <w:b/>
                <w:sz w:val="22"/>
              </w:rPr>
              <w:tab/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6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4988" w14:textId="77777777" w:rsidR="00FE5B02" w:rsidRPr="00754D09" w:rsidRDefault="00FE5B02" w:rsidP="00780EC6">
            <w:pPr>
              <w:tabs>
                <w:tab w:val="left" w:pos="394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2"/>
              </w:rPr>
              <w:t>Contrôle en cours de formation</w:t>
            </w:r>
            <w:r w:rsidRPr="00754D09">
              <w:rPr>
                <w:rFonts w:ascii="Arial" w:hAnsi="Arial" w:cs="Arial"/>
                <w:b/>
                <w:sz w:val="22"/>
              </w:rPr>
              <w:tab/>
            </w:r>
            <w:r w:rsidRPr="00754D0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2"/>
              </w:rPr>
            </w:r>
            <w:r w:rsidRPr="00754D0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FE5B02" w:rsidRPr="00754D09" w14:paraId="6418BD8A" w14:textId="77777777" w:rsidTr="00780EC6">
        <w:trPr>
          <w:cantSplit/>
          <w:trHeight w:val="612"/>
          <w:jc w:val="center"/>
        </w:trPr>
        <w:tc>
          <w:tcPr>
            <w:tcW w:w="4436" w:type="dxa"/>
            <w:tcBorders>
              <w:left w:val="single" w:sz="4" w:space="0" w:color="000000"/>
            </w:tcBorders>
            <w:shd w:val="clear" w:color="auto" w:fill="auto"/>
          </w:tcPr>
          <w:p w14:paraId="43AB6E3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NOM et prénom du ou de la candidate</w:t>
            </w:r>
            <w:r w:rsidRPr="00754D09">
              <w:rPr>
                <w:rStyle w:val="Caractresdenotedebasdepage"/>
                <w:rFonts w:ascii="Arial" w:hAnsi="Arial" w:cs="Arial"/>
                <w:b/>
                <w:sz w:val="20"/>
              </w:rPr>
              <w:footnoteReference w:id="4"/>
            </w:r>
            <w:r w:rsidRPr="00754D09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14:paraId="22B012C4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57CCBA6D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N° commission</w:t>
            </w:r>
            <w:r w:rsidRPr="00754D09">
              <w:rPr>
                <w:rStyle w:val="Caractresdenotedebasdepage"/>
                <w:rFonts w:ascii="Arial" w:hAnsi="Arial" w:cs="Arial"/>
                <w:b/>
                <w:sz w:val="20"/>
                <w:lang w:val="en-GB"/>
              </w:rPr>
              <w:footnoteReference w:id="5"/>
            </w:r>
            <w:r w:rsidRPr="00754D09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</w:tr>
      <w:tr w:rsidR="00FE5B02" w:rsidRPr="00754D09" w14:paraId="2598383F" w14:textId="77777777" w:rsidTr="00780EC6">
        <w:trPr>
          <w:cantSplit/>
          <w:trHeight w:val="454"/>
          <w:jc w:val="center"/>
        </w:trPr>
        <w:tc>
          <w:tcPr>
            <w:tcW w:w="4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3E16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754D09">
              <w:rPr>
                <w:rFonts w:ascii="Arial" w:hAnsi="Arial" w:cs="Arial"/>
                <w:b/>
                <w:sz w:val="20"/>
                <w:lang w:val="en-GB"/>
              </w:rPr>
              <w:t xml:space="preserve">N° du </w:t>
            </w:r>
            <w:proofErr w:type="spellStart"/>
            <w:r w:rsidRPr="00754D09">
              <w:rPr>
                <w:rFonts w:ascii="Arial" w:hAnsi="Arial" w:cs="Arial"/>
                <w:b/>
                <w:sz w:val="20"/>
                <w:lang w:val="en-GB"/>
              </w:rPr>
              <w:t>candidat</w:t>
            </w:r>
            <w:proofErr w:type="spellEnd"/>
            <w:r w:rsidRPr="00754D09">
              <w:rPr>
                <w:rStyle w:val="Caractresdenotedebasdepage"/>
                <w:rFonts w:ascii="Arial" w:hAnsi="Arial" w:cs="Arial"/>
                <w:b/>
                <w:sz w:val="20"/>
                <w:lang w:val="en-GB"/>
              </w:rPr>
              <w:footnoteReference w:id="6"/>
            </w:r>
            <w:proofErr w:type="gramStart"/>
            <w:r w:rsidRPr="00754D09">
              <w:rPr>
                <w:rFonts w:ascii="Arial" w:hAnsi="Arial" w:cs="Arial"/>
                <w:b/>
                <w:sz w:val="20"/>
                <w:lang w:val="en-GB"/>
              </w:rPr>
              <w:t xml:space="preserve"> :</w:t>
            </w:r>
            <w:proofErr w:type="gramEnd"/>
          </w:p>
        </w:tc>
        <w:tc>
          <w:tcPr>
            <w:tcW w:w="460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9B7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Date :</w:t>
            </w:r>
          </w:p>
        </w:tc>
      </w:tr>
      <w:tr w:rsidR="00FE5B02" w:rsidRPr="00754D09" w14:paraId="6BAFB28E" w14:textId="77777777" w:rsidTr="00780EC6">
        <w:trPr>
          <w:cantSplit/>
          <w:trHeight w:val="536"/>
          <w:jc w:val="center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8BF2" w14:textId="4E8E7F45" w:rsidR="00FE5B02" w:rsidRPr="00754D09" w:rsidRDefault="00FE5B02" w:rsidP="00780EC6">
            <w:pPr>
              <w:snapToGrid w:val="0"/>
              <w:spacing w:before="240" w:after="24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 xml:space="preserve">Intitulé court de la situation problème proposée : </w:t>
            </w:r>
            <w:r w:rsidRPr="00754D09">
              <w:rPr>
                <w:rFonts w:ascii="Arial" w:hAnsi="Arial" w:cs="Arial"/>
                <w:sz w:val="22"/>
                <w:szCs w:val="28"/>
              </w:rPr>
              <w:t xml:space="preserve">Sujet : </w:t>
            </w:r>
            <w:r w:rsidR="00780EC6" w:rsidRPr="00754D09">
              <w:rPr>
                <w:rFonts w:ascii="Arial" w:hAnsi="Arial" w:cs="Arial"/>
                <w:sz w:val="22"/>
                <w:szCs w:val="28"/>
              </w:rPr>
              <w:t>Bataille</w:t>
            </w:r>
          </w:p>
        </w:tc>
      </w:tr>
      <w:tr w:rsidR="00FE5B02" w:rsidRPr="00754D09" w14:paraId="0AD26B6A" w14:textId="77777777" w:rsidTr="00780EC6">
        <w:trPr>
          <w:cantSplit/>
          <w:trHeight w:val="495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E427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Critères d’évaluation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7BAB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754D09">
              <w:rPr>
                <w:rFonts w:ascii="Arial" w:hAnsi="Arial" w:cs="Arial"/>
                <w:b/>
                <w:sz w:val="16"/>
              </w:rPr>
              <w:t>Très</w:t>
            </w:r>
            <w:r w:rsidRPr="00754D09">
              <w:rPr>
                <w:rFonts w:ascii="Arial" w:hAnsi="Arial" w:cs="Arial"/>
                <w:b/>
                <w:sz w:val="20"/>
              </w:rPr>
              <w:t xml:space="preserve"> i</w:t>
            </w:r>
            <w:r w:rsidRPr="00754D09">
              <w:rPr>
                <w:rFonts w:ascii="Arial" w:hAnsi="Arial" w:cs="Arial"/>
                <w:b/>
                <w:sz w:val="16"/>
              </w:rPr>
              <w:t>nsuffisant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71E3F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754D09">
              <w:rPr>
                <w:rFonts w:ascii="Arial" w:hAnsi="Arial" w:cs="Arial"/>
                <w:b/>
                <w:sz w:val="16"/>
              </w:rPr>
              <w:t>Insuffisant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2989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754D09">
              <w:rPr>
                <w:rFonts w:ascii="Arial" w:hAnsi="Arial" w:cs="Arial"/>
                <w:b/>
                <w:sz w:val="16"/>
              </w:rPr>
              <w:t>Bien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2DA8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 w:rsidRPr="00754D09">
              <w:rPr>
                <w:rFonts w:ascii="Arial" w:hAnsi="Arial" w:cs="Arial"/>
                <w:b/>
                <w:sz w:val="16"/>
              </w:rPr>
              <w:t>Très bien</w:t>
            </w:r>
          </w:p>
        </w:tc>
      </w:tr>
      <w:tr w:rsidR="00FE5B02" w:rsidRPr="00754D09" w14:paraId="5BE4922E" w14:textId="77777777" w:rsidTr="00780EC6">
        <w:trPr>
          <w:cantSplit/>
          <w:trHeight w:val="454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F6BC4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Maîtrise des connaissances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62920" w14:textId="77777777" w:rsidR="00FE5B02" w:rsidRPr="00754D09" w:rsidRDefault="00FE5B02" w:rsidP="00780EC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Note          /8</w:t>
            </w:r>
          </w:p>
        </w:tc>
      </w:tr>
      <w:tr w:rsidR="00FE5B02" w:rsidRPr="00754D09" w14:paraId="3F0000FA" w14:textId="77777777" w:rsidTr="00780EC6">
        <w:trPr>
          <w:cantSplit/>
          <w:trHeight w:val="794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64B0" w14:textId="77777777" w:rsidR="00FE5B02" w:rsidRPr="00754D09" w:rsidRDefault="00FE5B02" w:rsidP="00FE5B0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- Type des variables utilisées (entiers, listes, booléens</w:t>
            </w:r>
            <w:proofErr w:type="gramStart"/>
            <w:r w:rsidRPr="00754D09">
              <w:rPr>
                <w:rFonts w:ascii="Arial" w:hAnsi="Arial" w:cs="Arial"/>
                <w:sz w:val="20"/>
              </w:rPr>
              <w:t>, …)</w:t>
            </w:r>
            <w:proofErr w:type="gramEnd"/>
          </w:p>
          <w:p w14:paraId="4BC57BCB" w14:textId="77777777" w:rsidR="00FE5B02" w:rsidRPr="00754D09" w:rsidRDefault="00FE5B02" w:rsidP="00FE5B0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54D09">
              <w:rPr>
                <w:rFonts w:ascii="Arial" w:hAnsi="Arial" w:cs="Arial"/>
                <w:b/>
                <w:bCs/>
              </w:rPr>
              <w:t xml:space="preserve">- </w:t>
            </w:r>
            <w:r w:rsidRPr="00754D09">
              <w:rPr>
                <w:rFonts w:ascii="Arial" w:hAnsi="Arial" w:cs="Arial"/>
                <w:sz w:val="20"/>
              </w:rPr>
              <w:t>Initialisation, affectation des variables</w:t>
            </w:r>
          </w:p>
          <w:p w14:paraId="722AFC00" w14:textId="77777777" w:rsidR="00FE5B02" w:rsidRPr="00754D09" w:rsidRDefault="00FE5B02" w:rsidP="00FE5B0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54D09">
              <w:rPr>
                <w:rFonts w:ascii="Arial" w:hAnsi="Arial" w:cs="Arial"/>
                <w:b/>
                <w:bCs/>
              </w:rPr>
              <w:t xml:space="preserve">- </w:t>
            </w:r>
            <w:r w:rsidRPr="00754D09">
              <w:rPr>
                <w:rFonts w:ascii="Arial" w:hAnsi="Arial" w:cs="Arial"/>
                <w:sz w:val="20"/>
              </w:rPr>
              <w:t>Traitements conditionnels et boucles</w:t>
            </w:r>
          </w:p>
          <w:p w14:paraId="76B5E1DB" w14:textId="7612835C" w:rsidR="00FE5B02" w:rsidRPr="00754D09" w:rsidRDefault="00FE5B02" w:rsidP="00FE5B0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  <w:bCs/>
              </w:rPr>
              <w:t xml:space="preserve">- </w:t>
            </w:r>
            <w:r w:rsidRPr="00754D09">
              <w:rPr>
                <w:rFonts w:ascii="Arial" w:hAnsi="Arial" w:cs="Arial"/>
                <w:sz w:val="20"/>
              </w:rPr>
              <w:t>Fonctions et procédures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7489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ED18DDA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83BB51E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5A02055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2DF3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0C0B1A6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B6BF636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7D14558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FEA4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AFE797F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F87E584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7CC468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A03F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A1B8241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6C60CAA2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84A8C94" w14:textId="77777777" w:rsidR="00FE5B02" w:rsidRPr="00754D09" w:rsidRDefault="00FE5B02" w:rsidP="00780EC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6499952F" w14:textId="77777777" w:rsidTr="00780EC6">
        <w:trPr>
          <w:cantSplit/>
          <w:trHeight w:val="422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25048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Production commentée :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ED5B6" w14:textId="77777777" w:rsidR="00FE5B02" w:rsidRPr="00754D09" w:rsidRDefault="00FE5B02" w:rsidP="00780EC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Note         /6</w:t>
            </w:r>
          </w:p>
        </w:tc>
      </w:tr>
      <w:tr w:rsidR="00FE5B02" w:rsidRPr="00754D09" w14:paraId="797006AB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25D4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Efficacité de la solution proposée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3C95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2905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89FA0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8BCC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5DEA3D8D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CE2C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Pertinence de la solution proposée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5829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DF21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E4B4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C6EE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1CD3A53C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20B0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Correction de l’utilisation du formalisme retenu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F14E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106F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36AA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BE0D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5C5D7ADC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9E39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Cohérence de l’utilisation du formalisme retenu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F016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74DBD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2C04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85EC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4C767256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38B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Lisibilité de la solution proposée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9D4D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F695D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FF30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8536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12DFF563" w14:textId="77777777" w:rsidTr="00780EC6">
        <w:trPr>
          <w:cantSplit/>
          <w:trHeight w:val="422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D21AF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Mise en œuvre commentée :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22B9D" w14:textId="77777777" w:rsidR="00FE5B02" w:rsidRPr="00754D09" w:rsidRDefault="00FE5B02" w:rsidP="00780EC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Note        /6</w:t>
            </w:r>
          </w:p>
        </w:tc>
      </w:tr>
      <w:tr w:rsidR="00FE5B02" w:rsidRPr="00754D09" w14:paraId="2557BBC9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59827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Qualité de la mise en œuvre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EB0F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5E96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8CE9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CBF2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255F2322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E2B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Efficacité de l’implémentation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5D84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7A28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04E9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10DA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6CED9F20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A212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 xml:space="preserve">Pertinence de l’utilisation des composants logiciels fournis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7AC2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45BB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F0E4B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3AB9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42E3C1CA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793F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Adéquation des tests de validation effectués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5203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F4C3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B51B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A59A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33259E2D" w14:textId="77777777" w:rsidTr="00780EC6">
        <w:trPr>
          <w:cantSplit/>
          <w:trHeight w:val="340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28BE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sz w:val="20"/>
              </w:rPr>
            </w:pPr>
            <w:r w:rsidRPr="00754D09">
              <w:rPr>
                <w:rFonts w:ascii="Arial" w:hAnsi="Arial" w:cs="Arial"/>
                <w:sz w:val="20"/>
              </w:rPr>
              <w:t>Capacité à proposer des corrections pertinentes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CA02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5F0E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7BFE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AC4C" w14:textId="77777777" w:rsidR="00FE5B02" w:rsidRPr="00754D09" w:rsidRDefault="00FE5B02" w:rsidP="00780EC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D09">
              <w:rPr>
                <w:rFonts w:ascii="Arial" w:hAnsi="Arial" w:cs="Arial"/>
              </w:rPr>
              <w:instrText xml:space="preserve"> FORMCHECKBOX </w:instrText>
            </w:r>
            <w:r w:rsidRPr="00754D09">
              <w:rPr>
                <w:rFonts w:ascii="Arial" w:hAnsi="Arial" w:cs="Arial"/>
                <w:b/>
                <w:sz w:val="20"/>
              </w:rPr>
            </w:r>
            <w:r w:rsidRPr="00754D0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E5B02" w:rsidRPr="00754D09" w14:paraId="5C12A90A" w14:textId="77777777" w:rsidTr="00780EC6">
        <w:trPr>
          <w:cantSplit/>
          <w:trHeight w:hRule="exact" w:val="454"/>
          <w:jc w:val="center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1F186" w14:textId="77777777" w:rsidR="00FE5B02" w:rsidRPr="00754D09" w:rsidRDefault="00FE5B02" w:rsidP="00780EC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Note globale</w:t>
            </w:r>
          </w:p>
        </w:tc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B7EF8" w14:textId="77777777" w:rsidR="00FE5B02" w:rsidRPr="00754D09" w:rsidRDefault="00FE5B02" w:rsidP="00780EC6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 w:rsidRPr="00754D09">
              <w:rPr>
                <w:rFonts w:ascii="Arial" w:hAnsi="Arial" w:cs="Arial"/>
                <w:b/>
                <w:sz w:val="28"/>
              </w:rPr>
              <w:t>Note        /20</w:t>
            </w:r>
          </w:p>
        </w:tc>
      </w:tr>
      <w:tr w:rsidR="00FE5B02" w:rsidRPr="00754D09" w14:paraId="1A7900D5" w14:textId="77777777" w:rsidTr="00FE5B02">
        <w:trPr>
          <w:cantSplit/>
          <w:trHeight w:val="332"/>
          <w:jc w:val="center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F687" w14:textId="3F4647E6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754D09">
              <w:rPr>
                <w:rFonts w:ascii="Arial" w:hAnsi="Arial" w:cs="Arial"/>
                <w:b/>
                <w:sz w:val="28"/>
                <w:szCs w:val="28"/>
              </w:rPr>
              <w:t xml:space="preserve">Date, nom et signature de l’évaluateur : </w:t>
            </w:r>
          </w:p>
          <w:p w14:paraId="4C6D5C4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5B02" w:rsidRPr="00754D09" w14:paraId="3A506CC8" w14:textId="77777777" w:rsidTr="00780EC6">
        <w:trPr>
          <w:cantSplit/>
          <w:trHeight w:val="230"/>
          <w:jc w:val="center"/>
        </w:trPr>
        <w:tc>
          <w:tcPr>
            <w:tcW w:w="9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AF57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 xml:space="preserve">Joindre le document descriptif de la situation problème proposée (grille en </w:t>
            </w:r>
            <w:r w:rsidRPr="00754D09">
              <w:rPr>
                <w:rFonts w:ascii="Arial" w:hAnsi="Arial" w:cs="Arial"/>
                <w:b/>
                <w:i/>
                <w:sz w:val="20"/>
              </w:rPr>
              <w:t>annexe</w:t>
            </w:r>
            <w:r w:rsidRPr="00754D09">
              <w:rPr>
                <w:rFonts w:ascii="Arial" w:hAnsi="Arial" w:cs="Arial"/>
                <w:b/>
                <w:sz w:val="20"/>
              </w:rPr>
              <w:t xml:space="preserve"> III.1)</w:t>
            </w:r>
          </w:p>
        </w:tc>
      </w:tr>
    </w:tbl>
    <w:p w14:paraId="0FB1605A" w14:textId="77777777" w:rsidR="00FE5B02" w:rsidRPr="00754D09" w:rsidRDefault="00FE5B02" w:rsidP="00FE5B02">
      <w:pPr>
        <w:pageBreakBefore/>
        <w:rPr>
          <w:rFonts w:ascii="Arial" w:hAnsi="Arial" w:cs="Arial"/>
          <w:b/>
          <w:sz w:val="22"/>
          <w:u w:val="single"/>
        </w:rPr>
      </w:pPr>
      <w:r w:rsidRPr="00754D09">
        <w:rPr>
          <w:rFonts w:ascii="Arial" w:hAnsi="Arial" w:cs="Arial"/>
          <w:b/>
          <w:i/>
          <w:sz w:val="22"/>
          <w:u w:val="single"/>
        </w:rPr>
        <w:t>ANNEXE</w:t>
      </w:r>
      <w:r w:rsidRPr="00754D09">
        <w:rPr>
          <w:rFonts w:ascii="Arial" w:hAnsi="Arial" w:cs="Arial"/>
          <w:b/>
          <w:sz w:val="22"/>
          <w:u w:val="single"/>
        </w:rPr>
        <w:t xml:space="preserve"> III -2 : grille d’aide à l’évaluation de l’épreuve E22 (verso)</w:t>
      </w:r>
    </w:p>
    <w:p w14:paraId="22CA186A" w14:textId="77777777" w:rsidR="00FE5B02" w:rsidRPr="00754D09" w:rsidRDefault="00FE5B02" w:rsidP="00FE5B02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514"/>
      </w:tblGrid>
      <w:tr w:rsidR="00FE5B02" w:rsidRPr="00754D09" w14:paraId="2FD062C4" w14:textId="77777777" w:rsidTr="00780EC6">
        <w:trPr>
          <w:cantSplit/>
          <w:trHeight w:val="567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B6E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BTS Services informatiques aux organisations</w:t>
            </w:r>
          </w:p>
          <w:p w14:paraId="23813B65" w14:textId="04050187" w:rsidR="00FE5B02" w:rsidRPr="00754D09" w:rsidRDefault="00A91E7B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 xml:space="preserve">Session </w:t>
            </w:r>
            <w:proofErr w:type="gramStart"/>
            <w:r w:rsidRPr="00754D09">
              <w:rPr>
                <w:rFonts w:ascii="Arial" w:hAnsi="Arial" w:cs="Arial"/>
                <w:b/>
              </w:rPr>
              <w:t>20 .</w:t>
            </w:r>
            <w:proofErr w:type="gramEnd"/>
            <w:r w:rsidRPr="00754D09">
              <w:rPr>
                <w:rFonts w:ascii="Arial" w:hAnsi="Arial" w:cs="Arial"/>
                <w:b/>
              </w:rPr>
              <w:t xml:space="preserve"> .</w:t>
            </w:r>
          </w:p>
        </w:tc>
      </w:tr>
      <w:tr w:rsidR="00FE5B02" w:rsidRPr="00754D09" w14:paraId="1878ED89" w14:textId="77777777" w:rsidTr="00780EC6">
        <w:trPr>
          <w:cantSplit/>
          <w:trHeight w:val="567"/>
          <w:jc w:val="center"/>
        </w:trPr>
        <w:tc>
          <w:tcPr>
            <w:tcW w:w="9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C135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E22 – Algorithmique appliquée</w:t>
            </w:r>
          </w:p>
          <w:p w14:paraId="3C25FD73" w14:textId="77777777" w:rsidR="00FE5B02" w:rsidRPr="00754D09" w:rsidRDefault="00FE5B02" w:rsidP="00780EC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Coefficient 1</w:t>
            </w:r>
          </w:p>
        </w:tc>
      </w:tr>
      <w:tr w:rsidR="00FE5B02" w:rsidRPr="00754D09" w14:paraId="5510CF6E" w14:textId="77777777" w:rsidTr="00780EC6">
        <w:trPr>
          <w:cantSplit/>
          <w:trHeight w:val="554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628E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NOM et prénom du candidat :</w:t>
            </w:r>
          </w:p>
          <w:p w14:paraId="37FACDDC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BB83688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54D09">
              <w:rPr>
                <w:rFonts w:ascii="Arial" w:hAnsi="Arial" w:cs="Arial"/>
                <w:b/>
                <w:sz w:val="20"/>
              </w:rPr>
              <w:t>Date de l’interrogation :</w:t>
            </w:r>
          </w:p>
        </w:tc>
      </w:tr>
      <w:tr w:rsidR="00FE5B02" w:rsidRPr="00754D09" w14:paraId="736B72A9" w14:textId="77777777" w:rsidTr="00780EC6">
        <w:trPr>
          <w:cantSplit/>
          <w:trHeight w:val="554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888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Appréciation globale</w:t>
            </w:r>
          </w:p>
        </w:tc>
      </w:tr>
      <w:tr w:rsidR="00FE5B02" w:rsidRPr="00754D09" w14:paraId="08566EF5" w14:textId="77777777" w:rsidTr="00780EC6">
        <w:trPr>
          <w:cantSplit/>
          <w:trHeight w:val="554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A744" w14:textId="77777777" w:rsidR="00FE5B02" w:rsidRPr="00754D09" w:rsidRDefault="00FE5B02" w:rsidP="00780EC6">
            <w:pPr>
              <w:snapToGrid w:val="0"/>
              <w:rPr>
                <w:rFonts w:ascii="Arial" w:eastAsia="Times New Roman" w:hAnsi="Arial" w:cs="Arial"/>
                <w:b/>
                <w:sz w:val="20"/>
              </w:rPr>
            </w:pPr>
          </w:p>
          <w:p w14:paraId="258FDA69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1ABAA79E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5BD1817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251ECF8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BFCABED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75C8808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3DB41B9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D750D22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E858A4C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417613F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FFA8D58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A0D528B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C2475B6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DC4B17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6DD80C39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1459CE30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447B51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DFA3EC4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6446CD20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B38425C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5B02" w:rsidRPr="00754D09" w14:paraId="41F1DD0D" w14:textId="77777777" w:rsidTr="00780EC6">
        <w:trPr>
          <w:cantSplit/>
          <w:trHeight w:val="554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74EF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Questionnement complémentaire éventuel</w:t>
            </w:r>
          </w:p>
        </w:tc>
      </w:tr>
      <w:tr w:rsidR="00FE5B02" w:rsidRPr="00754D09" w14:paraId="55E449D7" w14:textId="77777777" w:rsidTr="00780EC6">
        <w:trPr>
          <w:cantSplit/>
          <w:trHeight w:val="554"/>
          <w:jc w:val="center"/>
        </w:trPr>
        <w:tc>
          <w:tcPr>
            <w:tcW w:w="9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08AC" w14:textId="77777777" w:rsidR="00FE5B02" w:rsidRPr="00754D09" w:rsidRDefault="00FE5B02" w:rsidP="00780EC6">
            <w:pPr>
              <w:snapToGrid w:val="0"/>
              <w:rPr>
                <w:rFonts w:ascii="Arial" w:eastAsia="Times New Roman" w:hAnsi="Arial" w:cs="Arial"/>
                <w:b/>
                <w:sz w:val="20"/>
              </w:rPr>
            </w:pPr>
          </w:p>
          <w:p w14:paraId="3EFBA5E4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1E688CB4" w14:textId="77777777" w:rsidR="00A91E7B" w:rsidRPr="00754D09" w:rsidRDefault="00A91E7B" w:rsidP="00A91E7B">
            <w:pPr>
              <w:snapToGrid w:val="0"/>
              <w:rPr>
                <w:rFonts w:ascii="Arial" w:hAnsi="Arial" w:cs="Arial"/>
                <w:b/>
                <w:sz w:val="18"/>
              </w:rPr>
            </w:pPr>
          </w:p>
          <w:p w14:paraId="2BEAA57E" w14:textId="5ACAF6FD" w:rsidR="00A91E7B" w:rsidRPr="00754D09" w:rsidRDefault="00780EC6" w:rsidP="00A91E7B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54D09">
              <w:rPr>
                <w:rFonts w:ascii="Arial" w:hAnsi="Arial" w:cs="Arial"/>
                <w:sz w:val="22"/>
                <w:szCs w:val="24"/>
              </w:rPr>
              <w:t>Implémenter l’algorithme A dans une fonction.</w:t>
            </w:r>
          </w:p>
          <w:p w14:paraId="3690C5BF" w14:textId="77777777" w:rsidR="00754D09" w:rsidRPr="00754D09" w:rsidRDefault="00754D09" w:rsidP="00754D09">
            <w:pPr>
              <w:snapToGrid w:val="0"/>
              <w:rPr>
                <w:rFonts w:ascii="Arial" w:hAnsi="Arial" w:cs="Arial"/>
                <w:sz w:val="22"/>
                <w:szCs w:val="24"/>
              </w:rPr>
            </w:pPr>
          </w:p>
          <w:p w14:paraId="0475CEF2" w14:textId="2807D975" w:rsidR="00754D09" w:rsidRPr="00754D09" w:rsidRDefault="00754D09" w:rsidP="00A91E7B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54D09">
              <w:rPr>
                <w:rFonts w:ascii="Arial" w:hAnsi="Arial" w:cs="Arial"/>
                <w:sz w:val="22"/>
                <w:szCs w:val="24"/>
              </w:rPr>
              <w:t>Adapter l’algorithme A pour demander à l’utilisateur le nombre de fois qu’il souhaite mélanger le paquet de cartes. On impose de mélanger au moins 20 fois.</w:t>
            </w:r>
          </w:p>
          <w:p w14:paraId="63DB8CEA" w14:textId="77777777" w:rsidR="00A91E7B" w:rsidRPr="00754D09" w:rsidRDefault="00A91E7B" w:rsidP="00A91E7B">
            <w:pPr>
              <w:snapToGrid w:val="0"/>
              <w:rPr>
                <w:rFonts w:ascii="Arial" w:hAnsi="Arial" w:cs="Arial"/>
                <w:sz w:val="22"/>
                <w:szCs w:val="24"/>
              </w:rPr>
            </w:pPr>
          </w:p>
          <w:p w14:paraId="492AB14F" w14:textId="28C09318" w:rsidR="00FE5B02" w:rsidRPr="00754D09" w:rsidRDefault="00780EC6" w:rsidP="00780EC6">
            <w:pPr>
              <w:pStyle w:val="ListParagraph"/>
              <w:numPr>
                <w:ilvl w:val="0"/>
                <w:numId w:val="34"/>
              </w:numPr>
              <w:snapToGri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754D09">
              <w:rPr>
                <w:rFonts w:ascii="Arial" w:hAnsi="Arial" w:cs="Arial"/>
                <w:sz w:val="22"/>
                <w:szCs w:val="24"/>
              </w:rPr>
              <w:t xml:space="preserve">Implémenter une fonction permettant à l’utilisateur de saisir une par une les valeurs dans la variable paquet. Une saisie vide arrêtera </w:t>
            </w:r>
            <w:r w:rsidR="00754D09" w:rsidRPr="00754D09">
              <w:rPr>
                <w:rFonts w:ascii="Arial" w:hAnsi="Arial" w:cs="Arial"/>
                <w:sz w:val="22"/>
                <w:szCs w:val="24"/>
              </w:rPr>
              <w:t>la saisie de l’utilisateur et la fonction retournera cette liste / ce tableau.</w:t>
            </w:r>
          </w:p>
          <w:p w14:paraId="05E10170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400E215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0EE028A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5B02" w:rsidRPr="00754D09" w14:paraId="1EED9ACC" w14:textId="77777777" w:rsidTr="00780EC6">
        <w:trPr>
          <w:cantSplit/>
          <w:trHeight w:val="554"/>
          <w:jc w:val="center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918D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754D09">
              <w:rPr>
                <w:rFonts w:ascii="Arial" w:hAnsi="Arial" w:cs="Arial"/>
                <w:b/>
                <w:u w:val="single"/>
              </w:rPr>
              <w:t>Note sur 20 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CE6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  <w:r w:rsidRPr="00754D09">
              <w:rPr>
                <w:rFonts w:ascii="Arial" w:hAnsi="Arial" w:cs="Arial"/>
                <w:b/>
              </w:rPr>
              <w:t>Visa de l’évaluateur :</w:t>
            </w:r>
          </w:p>
          <w:p w14:paraId="3DB4F2C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</w:p>
          <w:p w14:paraId="61D1AFBA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</w:p>
          <w:p w14:paraId="444F55B3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</w:p>
          <w:p w14:paraId="329799C8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</w:p>
          <w:p w14:paraId="7CF35AC1" w14:textId="77777777" w:rsidR="00FE5B02" w:rsidRPr="00754D09" w:rsidRDefault="00FE5B02" w:rsidP="00780EC6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3A69F5C5" w14:textId="77777777" w:rsidR="00FE5B02" w:rsidRPr="00754D09" w:rsidRDefault="00FE5B02" w:rsidP="00FE5B02">
      <w:pPr>
        <w:jc w:val="both"/>
        <w:rPr>
          <w:rFonts w:ascii="Arial" w:hAnsi="Arial" w:cs="Arial"/>
          <w:b/>
          <w:sz w:val="22"/>
          <w:u w:val="single"/>
        </w:rPr>
      </w:pPr>
    </w:p>
    <w:p w14:paraId="17379519" w14:textId="00C9369D" w:rsidR="00081D9F" w:rsidRPr="00754D09" w:rsidRDefault="00081D9F" w:rsidP="00081D9F">
      <w:pPr>
        <w:spacing w:after="240"/>
        <w:jc w:val="both"/>
        <w:rPr>
          <w:rFonts w:ascii="Arial" w:hAnsi="Arial" w:cs="Arial"/>
          <w:b/>
          <w:sz w:val="26"/>
          <w:szCs w:val="26"/>
        </w:rPr>
      </w:pPr>
      <w:r w:rsidRPr="00754D09">
        <w:rPr>
          <w:rFonts w:ascii="Arial" w:eastAsia="Calibri" w:hAnsi="Arial" w:cs="Arial"/>
          <w:b/>
          <w:bCs/>
          <w:sz w:val="28"/>
          <w:szCs w:val="28"/>
        </w:rPr>
        <w:t>II.3 : </w:t>
      </w:r>
      <w:r w:rsidRPr="00754D09">
        <w:rPr>
          <w:rFonts w:ascii="Arial" w:hAnsi="Arial" w:cs="Arial"/>
          <w:b/>
          <w:sz w:val="26"/>
          <w:szCs w:val="26"/>
        </w:rPr>
        <w:t>Indications relatives</w:t>
      </w:r>
      <w:bookmarkStart w:id="0" w:name="_GoBack"/>
      <w:bookmarkEnd w:id="0"/>
      <w:r w:rsidRPr="00754D09">
        <w:rPr>
          <w:rFonts w:ascii="Arial" w:hAnsi="Arial" w:cs="Arial"/>
          <w:b/>
          <w:sz w:val="26"/>
          <w:szCs w:val="26"/>
        </w:rPr>
        <w:t xml:space="preserve"> à l’utilisation de la grille d’aide à l’évaluation</w:t>
      </w:r>
    </w:p>
    <w:p w14:paraId="4A5F8C70" w14:textId="77777777" w:rsidR="00081D9F" w:rsidRPr="00754D09" w:rsidRDefault="00081D9F" w:rsidP="00081D9F">
      <w:pPr>
        <w:pStyle w:val="BodyText"/>
        <w:spacing w:before="240" w:after="120"/>
        <w:rPr>
          <w:rFonts w:cs="Arial"/>
          <w:b/>
        </w:rPr>
      </w:pPr>
      <w:r w:rsidRPr="00754D09">
        <w:rPr>
          <w:rFonts w:cs="Arial"/>
          <w:b/>
        </w:rPr>
        <w:t>Indications générales :</w:t>
      </w:r>
    </w:p>
    <w:p w14:paraId="4E9B92E8" w14:textId="77777777" w:rsidR="00081D9F" w:rsidRPr="00754D09" w:rsidRDefault="00081D9F" w:rsidP="00081D9F">
      <w:pPr>
        <w:pStyle w:val="BodyText"/>
        <w:widowControl w:val="0"/>
        <w:numPr>
          <w:ilvl w:val="0"/>
          <w:numId w:val="29"/>
        </w:numPr>
        <w:suppressAutoHyphens/>
        <w:spacing w:after="120"/>
        <w:rPr>
          <w:rFonts w:cs="Arial"/>
        </w:rPr>
      </w:pPr>
      <w:r w:rsidRPr="00754D09">
        <w:rPr>
          <w:rFonts w:cs="Arial"/>
        </w:rPr>
        <w:t>Les compétences seront évaluées sur la totalité de l’épreuve, plutôt qu’au sein de questions spécialisées. Mais, si leur utilisation suffit à leur évaluation, il n'y a pas lieu de pénaliser au prétexte d'un traitement non exhaustif des questions proposées.</w:t>
      </w:r>
    </w:p>
    <w:p w14:paraId="415FAF8A" w14:textId="77777777" w:rsidR="00081D9F" w:rsidRPr="00754D09" w:rsidRDefault="00081D9F" w:rsidP="00081D9F">
      <w:pPr>
        <w:pStyle w:val="BodyText"/>
        <w:widowControl w:val="0"/>
        <w:numPr>
          <w:ilvl w:val="0"/>
          <w:numId w:val="29"/>
        </w:numPr>
        <w:suppressAutoHyphens/>
        <w:spacing w:after="120"/>
        <w:rPr>
          <w:rFonts w:cs="Arial"/>
        </w:rPr>
      </w:pPr>
      <w:r w:rsidRPr="00754D09">
        <w:rPr>
          <w:rFonts w:cs="Arial"/>
        </w:rPr>
        <w:t>Toute latitude est laissée dans la pondération des sous-rubriques « Production commentée » et « Mise en œuvre commentée », afin d'adapter l'évaluation aux caractéristiques de la situation problème proposée.</w:t>
      </w:r>
    </w:p>
    <w:p w14:paraId="0EDE1222" w14:textId="77777777" w:rsidR="00081D9F" w:rsidRPr="00754D09" w:rsidRDefault="00081D9F" w:rsidP="00081D9F">
      <w:pPr>
        <w:pStyle w:val="BodyText"/>
        <w:widowControl w:val="0"/>
        <w:numPr>
          <w:ilvl w:val="0"/>
          <w:numId w:val="29"/>
        </w:numPr>
        <w:suppressAutoHyphens/>
        <w:spacing w:after="120"/>
        <w:rPr>
          <w:rFonts w:cs="Arial"/>
        </w:rPr>
      </w:pPr>
      <w:r w:rsidRPr="00754D09">
        <w:rPr>
          <w:rFonts w:cs="Arial"/>
        </w:rPr>
        <w:t>L’évaluation s’effectue sur la base des traces écrites, des implémentations et exécutions en machine et de la présentation orale.</w:t>
      </w:r>
    </w:p>
    <w:p w14:paraId="786A6363" w14:textId="77777777" w:rsidR="00081D9F" w:rsidRPr="00754D09" w:rsidRDefault="00081D9F" w:rsidP="00081D9F">
      <w:pPr>
        <w:pStyle w:val="Contenudetableau"/>
        <w:numPr>
          <w:ilvl w:val="0"/>
          <w:numId w:val="29"/>
        </w:numPr>
        <w:jc w:val="both"/>
        <w:rPr>
          <w:rFonts w:ascii="Arial" w:eastAsia="Times New Roman" w:hAnsi="Arial" w:cs="Arial"/>
          <w:kern w:val="0"/>
          <w:sz w:val="22"/>
          <w:szCs w:val="20"/>
          <w:lang w:eastAsia="fr-FR" w:bidi="ar-SA"/>
        </w:rPr>
      </w:pPr>
      <w:r w:rsidRPr="00754D09">
        <w:rPr>
          <w:rFonts w:ascii="Arial" w:eastAsia="Times New Roman" w:hAnsi="Arial" w:cs="Arial"/>
          <w:kern w:val="0"/>
          <w:sz w:val="22"/>
          <w:szCs w:val="20"/>
          <w:lang w:eastAsia="fr-FR" w:bidi="ar-SA"/>
        </w:rPr>
        <w:t>Les efficacités spatiale et temporelle ne peuvent être évaluées que dans le cadre de demandes spécifiques au sujet utilisé.</w:t>
      </w:r>
    </w:p>
    <w:p w14:paraId="2473C048" w14:textId="77777777" w:rsidR="00081D9F" w:rsidRPr="00754D09" w:rsidRDefault="00081D9F" w:rsidP="00081D9F">
      <w:pPr>
        <w:pStyle w:val="BodyText"/>
        <w:spacing w:before="240" w:after="120"/>
        <w:rPr>
          <w:rFonts w:cs="Arial"/>
          <w:b/>
        </w:rPr>
      </w:pPr>
      <w:r w:rsidRPr="00754D09">
        <w:rPr>
          <w:rFonts w:cs="Arial"/>
          <w:b/>
        </w:rPr>
        <w:t>Indications spécifiques aux compétences à évaluer :</w:t>
      </w:r>
    </w:p>
    <w:tbl>
      <w:tblPr>
        <w:tblW w:w="9077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5"/>
      </w:tblGrid>
      <w:tr w:rsidR="001F225E" w:rsidRPr="00754D09" w14:paraId="43A129C9" w14:textId="77777777" w:rsidTr="001F225E"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7A4529E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Maîtrise des connaissances</w:t>
            </w:r>
          </w:p>
        </w:tc>
        <w:tc>
          <w:tcPr>
            <w:tcW w:w="5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6021D50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types de données ;</w:t>
            </w:r>
          </w:p>
          <w:p w14:paraId="5A2B5C74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utilisation des opérateurs, des fonctions ;</w:t>
            </w:r>
          </w:p>
          <w:p w14:paraId="4C86B88A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structures d’exécution, etc.</w:t>
            </w:r>
          </w:p>
          <w:p w14:paraId="67625D46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Lorsqu’il est demandé au candidat d’interpréter un algorithme proposé dans le sujet, ce critère est le principal concerné.</w:t>
            </w:r>
          </w:p>
        </w:tc>
      </w:tr>
      <w:tr w:rsidR="001F225E" w:rsidRPr="00754D09" w14:paraId="2BDAB201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8CCD851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Pertinence et efficacité de la solution proposée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935C2B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pertinence : répond aux consignes ;</w:t>
            </w:r>
          </w:p>
          <w:p w14:paraId="01438EB4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efficacité : permet d'obtenir une solution correcte.</w:t>
            </w:r>
          </w:p>
          <w:p w14:paraId="17C641E5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Cela concerne également les cas où la description fournie dans l’énoncé est incomplète, est fournie par l’exemple ou qu’une amélioration est réclamée.</w:t>
            </w:r>
          </w:p>
        </w:tc>
      </w:tr>
      <w:tr w:rsidR="001F225E" w:rsidRPr="00754D09" w14:paraId="31E5C679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EB9E19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Cohérence et correction de l’utilisation du formalisme retenu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1D2374" w14:textId="51095510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Pas d'exigence particulière quant au formalisme utilisé mais il doit être en conformité av</w:t>
            </w:r>
            <w:r w:rsidR="00D223EA"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ec l'expression de la solution,</w:t>
            </w: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 xml:space="preserve"> clair et aussi homogène que possible.</w:t>
            </w:r>
          </w:p>
        </w:tc>
      </w:tr>
      <w:tr w:rsidR="001F225E" w:rsidRPr="00754D09" w14:paraId="0AF4D703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6FBE5AD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Lisibilité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8A6EFE6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indentations éventuelles ;</w:t>
            </w:r>
          </w:p>
          <w:p w14:paraId="574DFA0F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choix des noms de variables ;</w:t>
            </w:r>
          </w:p>
          <w:p w14:paraId="657EF16E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commentaires pertinents et bien placés ;</w:t>
            </w:r>
          </w:p>
          <w:p w14:paraId="5200FCF3" w14:textId="77777777" w:rsidR="00081D9F" w:rsidRPr="00754D09" w:rsidRDefault="00081D9F" w:rsidP="001F225E">
            <w:pPr>
              <w:pStyle w:val="Contenudetableau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indication claire du rôle, des E/S, etc.</w:t>
            </w:r>
          </w:p>
        </w:tc>
      </w:tr>
      <w:tr w:rsidR="001F225E" w:rsidRPr="00754D09" w14:paraId="6FB38EEA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E954AB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Qualité de la mise en œuvre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62285F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Aptitude globale à transcrire correctement l'algorithme en programme.</w:t>
            </w:r>
          </w:p>
        </w:tc>
      </w:tr>
      <w:tr w:rsidR="001F225E" w:rsidRPr="00754D09" w14:paraId="6D2B1996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67E8F02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Efficacité de l’implémentation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411E10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Aptitude à choisir les structures, composants et types les plus adéquats.</w:t>
            </w:r>
          </w:p>
        </w:tc>
      </w:tr>
      <w:tr w:rsidR="001F225E" w:rsidRPr="00754D09" w14:paraId="7718DF16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9817E2A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Pertinence de l’utilisation des composants logiciels disponibles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D1CFAC" w14:textId="03B206F6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 xml:space="preserve">Ne concerne que le cas où de tels composants sont proposés (par exemple, des fonctions à utiliser pour l’écriture des algorithmes, pour le test des programmes, leur mise au </w:t>
            </w:r>
            <w:proofErr w:type="gramStart"/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point …)</w:t>
            </w:r>
            <w:proofErr w:type="gramEnd"/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.</w:t>
            </w:r>
          </w:p>
        </w:tc>
      </w:tr>
      <w:tr w:rsidR="001F225E" w:rsidRPr="00754D09" w14:paraId="25FB43EE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0333486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Adéquation des tests de validation effectués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72B0F4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Valeurs suffisamment variées, sollicitation convenable des différents tests booléens, repérage des singularités, etc.</w:t>
            </w:r>
          </w:p>
        </w:tc>
      </w:tr>
      <w:tr w:rsidR="001F225E" w:rsidRPr="00754D09" w14:paraId="696CCAF8" w14:textId="77777777" w:rsidTr="001F225E">
        <w:tc>
          <w:tcPr>
            <w:tcW w:w="34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69B949" w14:textId="77777777" w:rsidR="00081D9F" w:rsidRPr="00754D09" w:rsidRDefault="00081D9F" w:rsidP="001F225E">
            <w:pPr>
              <w:pStyle w:val="Contenudetableau"/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kern w:val="0"/>
                <w:sz w:val="22"/>
                <w:szCs w:val="20"/>
                <w:lang w:eastAsia="fr-FR" w:bidi="ar-SA"/>
              </w:rPr>
              <w:t>Aptitude à proposer des éléments de correction pertinents</w:t>
            </w:r>
          </w:p>
        </w:tc>
        <w:tc>
          <w:tcPr>
            <w:tcW w:w="5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F5E55B" w14:textId="77777777" w:rsidR="00081D9F" w:rsidRPr="00754D09" w:rsidRDefault="00081D9F" w:rsidP="001F225E">
            <w:pPr>
              <w:pStyle w:val="Contenudetableau"/>
              <w:jc w:val="both"/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</w:pPr>
            <w:r w:rsidRPr="00754D09">
              <w:rPr>
                <w:rFonts w:ascii="Arial" w:eastAsia="Times New Roman" w:hAnsi="Arial" w:cs="Arial"/>
                <w:i/>
                <w:kern w:val="0"/>
                <w:sz w:val="22"/>
                <w:szCs w:val="20"/>
                <w:lang w:eastAsia="fr-FR" w:bidi="ar-SA"/>
              </w:rPr>
              <w:t>L’absence de correction due à une résolution immédiatement convenable sera évidemment interprétée comme une autocorrection pleinement satisfaisante.</w:t>
            </w:r>
          </w:p>
        </w:tc>
      </w:tr>
    </w:tbl>
    <w:p w14:paraId="1AB6EF94" w14:textId="77777777" w:rsidR="00761B0F" w:rsidRPr="00754D09" w:rsidRDefault="00761B0F" w:rsidP="00081D9F">
      <w:pPr>
        <w:rPr>
          <w:rFonts w:ascii="Arial" w:hAnsi="Arial" w:cs="Arial"/>
          <w:sz w:val="22"/>
          <w:szCs w:val="22"/>
        </w:rPr>
      </w:pPr>
    </w:p>
    <w:sectPr w:rsidR="00761B0F" w:rsidRPr="00754D09" w:rsidSect="001F225E">
      <w:footerReference w:type="even" r:id="rId9"/>
      <w:pgSz w:w="11901" w:h="16817"/>
      <w:pgMar w:top="1134" w:right="141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7EF84" w14:textId="77777777" w:rsidR="00780EC6" w:rsidRDefault="00780EC6" w:rsidP="001C0C5A">
      <w:r>
        <w:separator/>
      </w:r>
    </w:p>
  </w:endnote>
  <w:endnote w:type="continuationSeparator" w:id="0">
    <w:p w14:paraId="039034E1" w14:textId="77777777" w:rsidR="00780EC6" w:rsidRDefault="00780EC6" w:rsidP="001C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85F1A" w14:textId="77777777" w:rsidR="00780EC6" w:rsidRDefault="00780EC6" w:rsidP="00AB64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55A1C" w14:textId="77777777" w:rsidR="00780EC6" w:rsidRDefault="00780E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9BD7" w14:textId="77777777" w:rsidR="00780EC6" w:rsidRDefault="00780EC6" w:rsidP="001C0C5A">
      <w:r>
        <w:separator/>
      </w:r>
    </w:p>
  </w:footnote>
  <w:footnote w:type="continuationSeparator" w:id="0">
    <w:p w14:paraId="6C961EF8" w14:textId="77777777" w:rsidR="00780EC6" w:rsidRDefault="00780EC6" w:rsidP="001C0C5A">
      <w:r>
        <w:continuationSeparator/>
      </w:r>
    </w:p>
  </w:footnote>
  <w:footnote w:id="1">
    <w:p w14:paraId="0E065A7D" w14:textId="77777777" w:rsidR="00780EC6" w:rsidRDefault="00780EC6" w:rsidP="00FE5B02">
      <w:pPr>
        <w:pStyle w:val="FootnoteText"/>
        <w:jc w:val="both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En CCF, de l’étudiant.</w:t>
      </w:r>
    </w:p>
  </w:footnote>
  <w:footnote w:id="2">
    <w:p w14:paraId="24CA31AC" w14:textId="77777777" w:rsidR="00780EC6" w:rsidRDefault="00780EC6" w:rsidP="00FE5B02">
      <w:pPr>
        <w:pStyle w:val="FootnoteText"/>
        <w:jc w:val="both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À renseigner en cas d’épreuve ponctuelle. Pour l’épreuve en CCF, indiquer le nom du professeur responsable de l’évaluation.</w:t>
      </w:r>
    </w:p>
  </w:footnote>
  <w:footnote w:id="3">
    <w:p w14:paraId="7BE0592A" w14:textId="77777777" w:rsidR="00780EC6" w:rsidRDefault="00780EC6" w:rsidP="00FE5B02">
      <w:pPr>
        <w:pStyle w:val="FootnoteText"/>
        <w:jc w:val="both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À renseigner en cas d’épreuve ponctuelle.</w:t>
      </w:r>
    </w:p>
  </w:footnote>
  <w:footnote w:id="4">
    <w:p w14:paraId="68C99D9C" w14:textId="77777777" w:rsidR="00780EC6" w:rsidRDefault="00780EC6" w:rsidP="00FE5B02">
      <w:pPr>
        <w:pStyle w:val="FootnoteText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En CCF, de l’étudiant.</w:t>
      </w:r>
    </w:p>
  </w:footnote>
  <w:footnote w:id="5">
    <w:p w14:paraId="19B06588" w14:textId="77777777" w:rsidR="00780EC6" w:rsidRDefault="00780EC6" w:rsidP="00FE5B02">
      <w:pPr>
        <w:pStyle w:val="FootnoteText"/>
        <w:jc w:val="both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À renseigner en cas d’épreuve ponctuelle. Pour l’épreuve en CCF, indiquer le nom du professeur responsable de l’évaluation.</w:t>
      </w:r>
    </w:p>
  </w:footnote>
  <w:footnote w:id="6">
    <w:p w14:paraId="1F33CF8D" w14:textId="77777777" w:rsidR="00780EC6" w:rsidRDefault="00780EC6" w:rsidP="00FE5B02">
      <w:pPr>
        <w:pStyle w:val="FootnoteText"/>
        <w:rPr>
          <w:rFonts w:ascii="Arial" w:hAnsi="Arial"/>
          <w:sz w:val="18"/>
        </w:rPr>
      </w:pPr>
      <w:r>
        <w:rPr>
          <w:rStyle w:val="Caractresdenotedebasdepage"/>
          <w:rFonts w:ascii="Arial" w:hAnsi="Arial"/>
        </w:rPr>
        <w:footnoteRef/>
      </w:r>
      <w:r>
        <w:rPr>
          <w:rFonts w:ascii="Arial" w:hAnsi="Arial"/>
          <w:sz w:val="18"/>
        </w:rPr>
        <w:tab/>
        <w:t xml:space="preserve"> À renseigner en cas d’épreuve ponctuelle.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CE0764"/>
    <w:multiLevelType w:val="hybridMultilevel"/>
    <w:tmpl w:val="5C2466AA"/>
    <w:lvl w:ilvl="0" w:tplc="4A643A50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EB7162"/>
    <w:multiLevelType w:val="hybridMultilevel"/>
    <w:tmpl w:val="CDD8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CCC"/>
    <w:multiLevelType w:val="hybridMultilevel"/>
    <w:tmpl w:val="3B58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037D"/>
    <w:multiLevelType w:val="hybridMultilevel"/>
    <w:tmpl w:val="2482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22BA"/>
    <w:multiLevelType w:val="hybridMultilevel"/>
    <w:tmpl w:val="84F63334"/>
    <w:lvl w:ilvl="0" w:tplc="184C6DE6">
      <w:start w:val="1"/>
      <w:numFmt w:val="lowerLetter"/>
      <w:lvlText w:val="%1.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F2263"/>
    <w:multiLevelType w:val="hybridMultilevel"/>
    <w:tmpl w:val="FAD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871E9"/>
    <w:multiLevelType w:val="hybridMultilevel"/>
    <w:tmpl w:val="4E0C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367CF"/>
    <w:multiLevelType w:val="hybridMultilevel"/>
    <w:tmpl w:val="1B1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9281B"/>
    <w:multiLevelType w:val="hybridMultilevel"/>
    <w:tmpl w:val="B518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70BE"/>
    <w:multiLevelType w:val="hybridMultilevel"/>
    <w:tmpl w:val="D21868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6B7101"/>
    <w:multiLevelType w:val="hybridMultilevel"/>
    <w:tmpl w:val="FB8CB1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2375D7"/>
    <w:multiLevelType w:val="hybridMultilevel"/>
    <w:tmpl w:val="FCE0A3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AB3554"/>
    <w:multiLevelType w:val="hybridMultilevel"/>
    <w:tmpl w:val="A0C0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67170"/>
    <w:multiLevelType w:val="hybridMultilevel"/>
    <w:tmpl w:val="3886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4368"/>
    <w:multiLevelType w:val="hybridMultilevel"/>
    <w:tmpl w:val="670E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96541"/>
    <w:multiLevelType w:val="hybridMultilevel"/>
    <w:tmpl w:val="9192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46983"/>
    <w:multiLevelType w:val="hybridMultilevel"/>
    <w:tmpl w:val="1B18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3298"/>
    <w:multiLevelType w:val="hybridMultilevel"/>
    <w:tmpl w:val="12D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6268"/>
    <w:multiLevelType w:val="hybridMultilevel"/>
    <w:tmpl w:val="D89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A5778"/>
    <w:multiLevelType w:val="hybridMultilevel"/>
    <w:tmpl w:val="3244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1A40"/>
    <w:multiLevelType w:val="hybridMultilevel"/>
    <w:tmpl w:val="49AE16E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E5571C"/>
    <w:multiLevelType w:val="hybridMultilevel"/>
    <w:tmpl w:val="DB6A2C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663D4"/>
    <w:multiLevelType w:val="hybridMultilevel"/>
    <w:tmpl w:val="158AAC8E"/>
    <w:lvl w:ilvl="0" w:tplc="184C6DE6">
      <w:start w:val="1"/>
      <w:numFmt w:val="lowerLetter"/>
      <w:lvlText w:val="%1."/>
      <w:lvlJc w:val="left"/>
      <w:pPr>
        <w:ind w:left="94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A725F"/>
    <w:multiLevelType w:val="hybridMultilevel"/>
    <w:tmpl w:val="2D7EBFC6"/>
    <w:lvl w:ilvl="0" w:tplc="C848F2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A52537"/>
    <w:multiLevelType w:val="hybridMultilevel"/>
    <w:tmpl w:val="D9A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566D"/>
    <w:multiLevelType w:val="hybridMultilevel"/>
    <w:tmpl w:val="923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93C"/>
    <w:multiLevelType w:val="hybridMultilevel"/>
    <w:tmpl w:val="88745DD0"/>
    <w:lvl w:ilvl="0" w:tplc="96C6A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D5AA9"/>
    <w:multiLevelType w:val="hybridMultilevel"/>
    <w:tmpl w:val="A0C0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E217A"/>
    <w:multiLevelType w:val="hybridMultilevel"/>
    <w:tmpl w:val="12D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4165"/>
    <w:multiLevelType w:val="hybridMultilevel"/>
    <w:tmpl w:val="55E8F6E6"/>
    <w:lvl w:ilvl="0" w:tplc="04090019">
      <w:start w:val="1"/>
      <w:numFmt w:val="lowerLetter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682F176F"/>
    <w:multiLevelType w:val="hybridMultilevel"/>
    <w:tmpl w:val="4CCA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734"/>
    <w:multiLevelType w:val="hybridMultilevel"/>
    <w:tmpl w:val="D2C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227FD"/>
    <w:multiLevelType w:val="hybridMultilevel"/>
    <w:tmpl w:val="D9A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D4A3B"/>
    <w:multiLevelType w:val="hybridMultilevel"/>
    <w:tmpl w:val="9B52390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9"/>
  </w:num>
  <w:num w:numId="3">
    <w:abstractNumId w:val="27"/>
  </w:num>
  <w:num w:numId="4">
    <w:abstractNumId w:val="30"/>
  </w:num>
  <w:num w:numId="5">
    <w:abstractNumId w:val="11"/>
  </w:num>
  <w:num w:numId="6">
    <w:abstractNumId w:val="12"/>
  </w:num>
  <w:num w:numId="7">
    <w:abstractNumId w:val="31"/>
  </w:num>
  <w:num w:numId="8">
    <w:abstractNumId w:val="19"/>
  </w:num>
  <w:num w:numId="9">
    <w:abstractNumId w:val="15"/>
  </w:num>
  <w:num w:numId="10">
    <w:abstractNumId w:val="24"/>
  </w:num>
  <w:num w:numId="11">
    <w:abstractNumId w:val="4"/>
  </w:num>
  <w:num w:numId="12">
    <w:abstractNumId w:val="28"/>
  </w:num>
  <w:num w:numId="13">
    <w:abstractNumId w:val="25"/>
  </w:num>
  <w:num w:numId="14">
    <w:abstractNumId w:val="17"/>
  </w:num>
  <w:num w:numId="15">
    <w:abstractNumId w:val="3"/>
  </w:num>
  <w:num w:numId="16">
    <w:abstractNumId w:val="29"/>
  </w:num>
  <w:num w:numId="17">
    <w:abstractNumId w:val="8"/>
  </w:num>
  <w:num w:numId="18">
    <w:abstractNumId w:val="18"/>
  </w:num>
  <w:num w:numId="19">
    <w:abstractNumId w:val="13"/>
  </w:num>
  <w:num w:numId="20">
    <w:abstractNumId w:val="14"/>
  </w:num>
  <w:num w:numId="21">
    <w:abstractNumId w:val="33"/>
  </w:num>
  <w:num w:numId="22">
    <w:abstractNumId w:val="20"/>
  </w:num>
  <w:num w:numId="23">
    <w:abstractNumId w:val="1"/>
  </w:num>
  <w:num w:numId="24">
    <w:abstractNumId w:val="5"/>
  </w:num>
  <w:num w:numId="25">
    <w:abstractNumId w:val="23"/>
  </w:num>
  <w:num w:numId="26">
    <w:abstractNumId w:val="16"/>
  </w:num>
  <w:num w:numId="27">
    <w:abstractNumId w:val="22"/>
  </w:num>
  <w:num w:numId="28">
    <w:abstractNumId w:val="21"/>
  </w:num>
  <w:num w:numId="29">
    <w:abstractNumId w:val="0"/>
  </w:num>
  <w:num w:numId="30">
    <w:abstractNumId w:val="10"/>
  </w:num>
  <w:num w:numId="31">
    <w:abstractNumId w:val="2"/>
  </w:num>
  <w:num w:numId="32">
    <w:abstractNumId w:val="7"/>
  </w:num>
  <w:num w:numId="33">
    <w:abstractNumId w:val="32"/>
  </w:num>
  <w:num w:numId="34">
    <w:abstractNumId w:val="6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5A"/>
    <w:rsid w:val="00000087"/>
    <w:rsid w:val="00001F1E"/>
    <w:rsid w:val="0001491F"/>
    <w:rsid w:val="00023ED1"/>
    <w:rsid w:val="00057B46"/>
    <w:rsid w:val="00081D9F"/>
    <w:rsid w:val="000949E4"/>
    <w:rsid w:val="00096EE9"/>
    <w:rsid w:val="000A00A9"/>
    <w:rsid w:val="000A2719"/>
    <w:rsid w:val="000A51A4"/>
    <w:rsid w:val="000A589E"/>
    <w:rsid w:val="000A7291"/>
    <w:rsid w:val="000C025E"/>
    <w:rsid w:val="000F2A1A"/>
    <w:rsid w:val="000F70EC"/>
    <w:rsid w:val="0010025D"/>
    <w:rsid w:val="0010752E"/>
    <w:rsid w:val="00107B28"/>
    <w:rsid w:val="00145421"/>
    <w:rsid w:val="001768D2"/>
    <w:rsid w:val="001A47EA"/>
    <w:rsid w:val="001A4B3D"/>
    <w:rsid w:val="001C0C5A"/>
    <w:rsid w:val="001D32BC"/>
    <w:rsid w:val="001D5E78"/>
    <w:rsid w:val="001E11DD"/>
    <w:rsid w:val="001E610A"/>
    <w:rsid w:val="001F225E"/>
    <w:rsid w:val="001F264D"/>
    <w:rsid w:val="00216CE9"/>
    <w:rsid w:val="0023452E"/>
    <w:rsid w:val="00251143"/>
    <w:rsid w:val="0026539C"/>
    <w:rsid w:val="00286F91"/>
    <w:rsid w:val="002911C3"/>
    <w:rsid w:val="00295AD8"/>
    <w:rsid w:val="002A2A0F"/>
    <w:rsid w:val="002A7BD0"/>
    <w:rsid w:val="002D395F"/>
    <w:rsid w:val="002D4BD1"/>
    <w:rsid w:val="002F2F38"/>
    <w:rsid w:val="002F63A9"/>
    <w:rsid w:val="00305826"/>
    <w:rsid w:val="00327CC3"/>
    <w:rsid w:val="00330832"/>
    <w:rsid w:val="00340C63"/>
    <w:rsid w:val="003425C7"/>
    <w:rsid w:val="00353A1F"/>
    <w:rsid w:val="00363ACA"/>
    <w:rsid w:val="00366FB0"/>
    <w:rsid w:val="00373FB8"/>
    <w:rsid w:val="00395A39"/>
    <w:rsid w:val="003A6DB9"/>
    <w:rsid w:val="003B2A02"/>
    <w:rsid w:val="003C3671"/>
    <w:rsid w:val="003C4398"/>
    <w:rsid w:val="00400068"/>
    <w:rsid w:val="00427927"/>
    <w:rsid w:val="00441025"/>
    <w:rsid w:val="004455AB"/>
    <w:rsid w:val="00453E0A"/>
    <w:rsid w:val="00463F47"/>
    <w:rsid w:val="004709B4"/>
    <w:rsid w:val="00471097"/>
    <w:rsid w:val="004760EB"/>
    <w:rsid w:val="00491491"/>
    <w:rsid w:val="00494B5A"/>
    <w:rsid w:val="004B41CF"/>
    <w:rsid w:val="00503511"/>
    <w:rsid w:val="00505219"/>
    <w:rsid w:val="005135B2"/>
    <w:rsid w:val="0051731B"/>
    <w:rsid w:val="0054344F"/>
    <w:rsid w:val="00554EC8"/>
    <w:rsid w:val="0056172E"/>
    <w:rsid w:val="005851BB"/>
    <w:rsid w:val="005B4E01"/>
    <w:rsid w:val="005C7853"/>
    <w:rsid w:val="005D30BD"/>
    <w:rsid w:val="005E0037"/>
    <w:rsid w:val="005E7EC2"/>
    <w:rsid w:val="005F375D"/>
    <w:rsid w:val="005F6D81"/>
    <w:rsid w:val="00604BFA"/>
    <w:rsid w:val="0061064F"/>
    <w:rsid w:val="00661FA1"/>
    <w:rsid w:val="00695EC2"/>
    <w:rsid w:val="006A61E7"/>
    <w:rsid w:val="006A6671"/>
    <w:rsid w:val="006B6BE9"/>
    <w:rsid w:val="006C0AB7"/>
    <w:rsid w:val="00730719"/>
    <w:rsid w:val="00754D09"/>
    <w:rsid w:val="00755945"/>
    <w:rsid w:val="00761B0F"/>
    <w:rsid w:val="00766BE7"/>
    <w:rsid w:val="00770C4F"/>
    <w:rsid w:val="00773D79"/>
    <w:rsid w:val="00780EC6"/>
    <w:rsid w:val="0079302C"/>
    <w:rsid w:val="007953AA"/>
    <w:rsid w:val="007B4B61"/>
    <w:rsid w:val="007C2CB5"/>
    <w:rsid w:val="007C2D57"/>
    <w:rsid w:val="007C408B"/>
    <w:rsid w:val="007C5A44"/>
    <w:rsid w:val="007C6A00"/>
    <w:rsid w:val="007F4A13"/>
    <w:rsid w:val="00801688"/>
    <w:rsid w:val="008016D7"/>
    <w:rsid w:val="008170C5"/>
    <w:rsid w:val="008403D0"/>
    <w:rsid w:val="0085534D"/>
    <w:rsid w:val="00857283"/>
    <w:rsid w:val="00870F39"/>
    <w:rsid w:val="008769FB"/>
    <w:rsid w:val="008822ED"/>
    <w:rsid w:val="008D4C8E"/>
    <w:rsid w:val="008D7D7F"/>
    <w:rsid w:val="008E14AB"/>
    <w:rsid w:val="008E2A84"/>
    <w:rsid w:val="00905F95"/>
    <w:rsid w:val="0091102E"/>
    <w:rsid w:val="0091282E"/>
    <w:rsid w:val="00913159"/>
    <w:rsid w:val="00916759"/>
    <w:rsid w:val="00930763"/>
    <w:rsid w:val="009527C8"/>
    <w:rsid w:val="00955B2A"/>
    <w:rsid w:val="00964350"/>
    <w:rsid w:val="00967C88"/>
    <w:rsid w:val="00973863"/>
    <w:rsid w:val="009A2C47"/>
    <w:rsid w:val="009A34FF"/>
    <w:rsid w:val="009A7246"/>
    <w:rsid w:val="009A7E7E"/>
    <w:rsid w:val="009D4393"/>
    <w:rsid w:val="009E3D34"/>
    <w:rsid w:val="00A004ED"/>
    <w:rsid w:val="00A01214"/>
    <w:rsid w:val="00A27FA8"/>
    <w:rsid w:val="00A40900"/>
    <w:rsid w:val="00A504C1"/>
    <w:rsid w:val="00A618B5"/>
    <w:rsid w:val="00A70C6B"/>
    <w:rsid w:val="00A7341E"/>
    <w:rsid w:val="00A8245E"/>
    <w:rsid w:val="00A91E7B"/>
    <w:rsid w:val="00AA54B6"/>
    <w:rsid w:val="00AA6956"/>
    <w:rsid w:val="00AA79B6"/>
    <w:rsid w:val="00AB6437"/>
    <w:rsid w:val="00AC41C3"/>
    <w:rsid w:val="00AC6CEE"/>
    <w:rsid w:val="00AC7827"/>
    <w:rsid w:val="00B03EF9"/>
    <w:rsid w:val="00B16910"/>
    <w:rsid w:val="00B24012"/>
    <w:rsid w:val="00B24649"/>
    <w:rsid w:val="00B571B9"/>
    <w:rsid w:val="00B73445"/>
    <w:rsid w:val="00B81D99"/>
    <w:rsid w:val="00B92E34"/>
    <w:rsid w:val="00B95E3E"/>
    <w:rsid w:val="00BA724B"/>
    <w:rsid w:val="00BE2705"/>
    <w:rsid w:val="00BE64EE"/>
    <w:rsid w:val="00C03A30"/>
    <w:rsid w:val="00C122EC"/>
    <w:rsid w:val="00C51155"/>
    <w:rsid w:val="00C57082"/>
    <w:rsid w:val="00C730AC"/>
    <w:rsid w:val="00C74F1E"/>
    <w:rsid w:val="00C869E0"/>
    <w:rsid w:val="00C9319E"/>
    <w:rsid w:val="00C9717C"/>
    <w:rsid w:val="00C97C24"/>
    <w:rsid w:val="00CA3975"/>
    <w:rsid w:val="00CB1530"/>
    <w:rsid w:val="00CD0463"/>
    <w:rsid w:val="00CE6C97"/>
    <w:rsid w:val="00D03114"/>
    <w:rsid w:val="00D03BF2"/>
    <w:rsid w:val="00D05E8A"/>
    <w:rsid w:val="00D10AE9"/>
    <w:rsid w:val="00D131B2"/>
    <w:rsid w:val="00D13761"/>
    <w:rsid w:val="00D223EA"/>
    <w:rsid w:val="00D33B7C"/>
    <w:rsid w:val="00D435F6"/>
    <w:rsid w:val="00D447E6"/>
    <w:rsid w:val="00D93B06"/>
    <w:rsid w:val="00DA1174"/>
    <w:rsid w:val="00DC6154"/>
    <w:rsid w:val="00DD0905"/>
    <w:rsid w:val="00DD580F"/>
    <w:rsid w:val="00DE1C6C"/>
    <w:rsid w:val="00E02CE1"/>
    <w:rsid w:val="00E05C80"/>
    <w:rsid w:val="00E07366"/>
    <w:rsid w:val="00E075BD"/>
    <w:rsid w:val="00E24CCF"/>
    <w:rsid w:val="00E2690D"/>
    <w:rsid w:val="00E30D3A"/>
    <w:rsid w:val="00E33963"/>
    <w:rsid w:val="00E3688B"/>
    <w:rsid w:val="00E36BF1"/>
    <w:rsid w:val="00E84663"/>
    <w:rsid w:val="00E93471"/>
    <w:rsid w:val="00E946B2"/>
    <w:rsid w:val="00E97A4B"/>
    <w:rsid w:val="00EA598A"/>
    <w:rsid w:val="00EB011F"/>
    <w:rsid w:val="00EC4987"/>
    <w:rsid w:val="00ED34C3"/>
    <w:rsid w:val="00ED3A76"/>
    <w:rsid w:val="00F11BA5"/>
    <w:rsid w:val="00F3193F"/>
    <w:rsid w:val="00F32399"/>
    <w:rsid w:val="00F66F01"/>
    <w:rsid w:val="00F8174D"/>
    <w:rsid w:val="00F8467E"/>
    <w:rsid w:val="00FA0A08"/>
    <w:rsid w:val="00FA3377"/>
    <w:rsid w:val="00FA58EB"/>
    <w:rsid w:val="00FB2413"/>
    <w:rsid w:val="00FB25DC"/>
    <w:rsid w:val="00FC2F4B"/>
    <w:rsid w:val="00FC3DB9"/>
    <w:rsid w:val="00FE426B"/>
    <w:rsid w:val="00FE4FD6"/>
    <w:rsid w:val="00FE5B02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93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9F"/>
    <w:pPr>
      <w:suppressAutoHyphens/>
    </w:pPr>
    <w:rPr>
      <w:rFonts w:ascii="Times" w:eastAsia="Times" w:hAnsi="Times" w:cs="Times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1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5A"/>
  </w:style>
  <w:style w:type="character" w:styleId="PageNumber">
    <w:name w:val="page number"/>
    <w:basedOn w:val="DefaultParagraphFont"/>
    <w:uiPriority w:val="99"/>
    <w:semiHidden/>
    <w:unhideWhenUsed/>
    <w:rsid w:val="001C0C5A"/>
  </w:style>
  <w:style w:type="character" w:styleId="PlaceholderText">
    <w:name w:val="Placeholder Text"/>
    <w:basedOn w:val="DefaultParagraphFont"/>
    <w:uiPriority w:val="99"/>
    <w:semiHidden/>
    <w:rsid w:val="00AB6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TableGrid">
    <w:name w:val="Table Grid"/>
    <w:basedOn w:val="Table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4"/>
  </w:style>
  <w:style w:type="character" w:customStyle="1" w:styleId="Heading1Char">
    <w:name w:val="Heading 1 Char"/>
    <w:basedOn w:val="DefaultParagraphFont"/>
    <w:link w:val="Heading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0A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0A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13"/>
    <w:rPr>
      <w:sz w:val="20"/>
      <w:szCs w:val="20"/>
    </w:rPr>
  </w:style>
  <w:style w:type="paragraph" w:styleId="BodyText">
    <w:name w:val="Body Text"/>
    <w:basedOn w:val="Normal"/>
    <w:link w:val="BodyTextChar"/>
    <w:rsid w:val="00081D9F"/>
    <w:pPr>
      <w:suppressAutoHyphens w:val="0"/>
      <w:jc w:val="both"/>
    </w:pPr>
    <w:rPr>
      <w:rFonts w:ascii="Arial" w:eastAsia="Times New Roman" w:hAnsi="Arial" w:cs="Times New Roman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081D9F"/>
    <w:rPr>
      <w:rFonts w:ascii="Arial" w:eastAsia="Times New Roman" w:hAnsi="Arial" w:cs="Times New Roman"/>
      <w:sz w:val="22"/>
      <w:szCs w:val="20"/>
      <w:lang w:eastAsia="fr-FR"/>
    </w:rPr>
  </w:style>
  <w:style w:type="paragraph" w:styleId="FootnoteText">
    <w:name w:val="footnote text"/>
    <w:basedOn w:val="Normal"/>
    <w:link w:val="FootnoteTextChar"/>
    <w:rsid w:val="00081D9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1D9F"/>
    <w:rPr>
      <w:rFonts w:ascii="Times" w:eastAsia="Times" w:hAnsi="Times" w:cs="Times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081D9F"/>
    <w:rPr>
      <w:vertAlign w:val="superscript"/>
    </w:rPr>
  </w:style>
  <w:style w:type="paragraph" w:customStyle="1" w:styleId="Contenudetableau">
    <w:name w:val="Contenu de tableau"/>
    <w:basedOn w:val="Normal"/>
    <w:rsid w:val="00081D9F"/>
    <w:pPr>
      <w:widowControl w:val="0"/>
      <w:suppressLineNumbers/>
    </w:pPr>
    <w:rPr>
      <w:rFonts w:ascii="Liberation Serif" w:eastAsia="WenQuanYi Micro Hei" w:hAnsi="Liberation Serif" w:cs="Lohit Hindi"/>
      <w:kern w:val="1"/>
      <w:szCs w:val="24"/>
      <w:lang w:eastAsia="hi-IN" w:bidi="hi-IN"/>
    </w:rPr>
  </w:style>
  <w:style w:type="character" w:customStyle="1" w:styleId="Caractresdenotedebasdepage">
    <w:name w:val="Caractères de note de bas de page"/>
    <w:rsid w:val="00FE5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9F"/>
    <w:pPr>
      <w:suppressAutoHyphens/>
    </w:pPr>
    <w:rPr>
      <w:rFonts w:ascii="Times" w:eastAsia="Times" w:hAnsi="Times" w:cs="Times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D1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0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5A"/>
  </w:style>
  <w:style w:type="character" w:styleId="PageNumber">
    <w:name w:val="page number"/>
    <w:basedOn w:val="DefaultParagraphFont"/>
    <w:uiPriority w:val="99"/>
    <w:semiHidden/>
    <w:unhideWhenUsed/>
    <w:rsid w:val="001C0C5A"/>
  </w:style>
  <w:style w:type="character" w:styleId="PlaceholderText">
    <w:name w:val="Placeholder Text"/>
    <w:basedOn w:val="DefaultParagraphFont"/>
    <w:uiPriority w:val="99"/>
    <w:semiHidden/>
    <w:rsid w:val="00AB6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3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437"/>
    <w:pPr>
      <w:ind w:left="720"/>
      <w:contextualSpacing/>
    </w:pPr>
  </w:style>
  <w:style w:type="table" w:styleId="TableGrid">
    <w:name w:val="Table Grid"/>
    <w:basedOn w:val="TableNormal"/>
    <w:uiPriority w:val="59"/>
    <w:rsid w:val="00AB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4"/>
  </w:style>
  <w:style w:type="character" w:customStyle="1" w:styleId="Heading1Char">
    <w:name w:val="Heading 1 Char"/>
    <w:basedOn w:val="DefaultParagraphFont"/>
    <w:link w:val="Heading1"/>
    <w:uiPriority w:val="9"/>
    <w:rsid w:val="00D10AE9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0A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0A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4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413"/>
    <w:rPr>
      <w:sz w:val="20"/>
      <w:szCs w:val="20"/>
    </w:rPr>
  </w:style>
  <w:style w:type="paragraph" w:styleId="BodyText">
    <w:name w:val="Body Text"/>
    <w:basedOn w:val="Normal"/>
    <w:link w:val="BodyTextChar"/>
    <w:rsid w:val="00081D9F"/>
    <w:pPr>
      <w:suppressAutoHyphens w:val="0"/>
      <w:jc w:val="both"/>
    </w:pPr>
    <w:rPr>
      <w:rFonts w:ascii="Arial" w:eastAsia="Times New Roman" w:hAnsi="Arial" w:cs="Times New Roman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081D9F"/>
    <w:rPr>
      <w:rFonts w:ascii="Arial" w:eastAsia="Times New Roman" w:hAnsi="Arial" w:cs="Times New Roman"/>
      <w:sz w:val="22"/>
      <w:szCs w:val="20"/>
      <w:lang w:eastAsia="fr-FR"/>
    </w:rPr>
  </w:style>
  <w:style w:type="paragraph" w:styleId="FootnoteText">
    <w:name w:val="footnote text"/>
    <w:basedOn w:val="Normal"/>
    <w:link w:val="FootnoteTextChar"/>
    <w:rsid w:val="00081D9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1D9F"/>
    <w:rPr>
      <w:rFonts w:ascii="Times" w:eastAsia="Times" w:hAnsi="Times" w:cs="Times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081D9F"/>
    <w:rPr>
      <w:vertAlign w:val="superscript"/>
    </w:rPr>
  </w:style>
  <w:style w:type="paragraph" w:customStyle="1" w:styleId="Contenudetableau">
    <w:name w:val="Contenu de tableau"/>
    <w:basedOn w:val="Normal"/>
    <w:rsid w:val="00081D9F"/>
    <w:pPr>
      <w:widowControl w:val="0"/>
      <w:suppressLineNumbers/>
    </w:pPr>
    <w:rPr>
      <w:rFonts w:ascii="Liberation Serif" w:eastAsia="WenQuanYi Micro Hei" w:hAnsi="Liberation Serif" w:cs="Lohit Hindi"/>
      <w:kern w:val="1"/>
      <w:szCs w:val="24"/>
      <w:lang w:eastAsia="hi-IN" w:bidi="hi-IN"/>
    </w:rPr>
  </w:style>
  <w:style w:type="character" w:customStyle="1" w:styleId="Caractresdenotedebasdepage">
    <w:name w:val="Caractères de note de bas de page"/>
    <w:rsid w:val="00FE5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10062-EED4-6943-8329-DB165F14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5944</Characters>
  <Application>Microsoft Macintosh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Arene</dc:creator>
  <cp:keywords/>
  <dc:description/>
  <cp:lastModifiedBy>Arene</cp:lastModifiedBy>
  <cp:revision>2</cp:revision>
  <cp:lastPrinted>2015-05-18T20:01:00Z</cp:lastPrinted>
  <dcterms:created xsi:type="dcterms:W3CDTF">2016-10-15T14:31:00Z</dcterms:created>
  <dcterms:modified xsi:type="dcterms:W3CDTF">2016-10-15T14:31:00Z</dcterms:modified>
</cp:coreProperties>
</file>